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9" w:rsidRDefault="004C6C49" w:rsidP="00C542FE">
      <w:pPr>
        <w:spacing w:after="0"/>
        <w:jc w:val="both"/>
        <w:rPr>
          <w:rStyle w:val="FontStyle39"/>
          <w:rFonts w:ascii="Times New Roman" w:hAnsi="Times New Roman" w:cs="Times New Roman"/>
          <w:i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Галай Галина Григорьевна, </w:t>
      </w:r>
      <w:r>
        <w:rPr>
          <w:rStyle w:val="FontStyle39"/>
          <w:rFonts w:ascii="Times New Roman" w:hAnsi="Times New Roman" w:cs="Times New Roman"/>
          <w:i/>
          <w:sz w:val="24"/>
          <w:szCs w:val="24"/>
        </w:rPr>
        <w:t>учитель русского языка и литературы квалификационной категории «учитель-методист» ГУО «Речицкая районная гимназия»</w:t>
      </w:r>
    </w:p>
    <w:p w:rsidR="004C6C49" w:rsidRDefault="004C6C49" w:rsidP="00C542FE">
      <w:pPr>
        <w:spacing w:after="0"/>
        <w:jc w:val="both"/>
        <w:rPr>
          <w:rStyle w:val="FontStyle39"/>
          <w:rFonts w:ascii="Times New Roman" w:hAnsi="Times New Roman" w:cs="Times New Roman"/>
          <w:i/>
          <w:sz w:val="24"/>
          <w:szCs w:val="24"/>
        </w:rPr>
      </w:pPr>
    </w:p>
    <w:p w:rsidR="004C6C49" w:rsidRPr="004C6C49" w:rsidRDefault="004C6C49" w:rsidP="00C542FE">
      <w:pPr>
        <w:spacing w:after="0"/>
        <w:jc w:val="both"/>
        <w:rPr>
          <w:rStyle w:val="FontStyle39"/>
          <w:rFonts w:ascii="Times New Roman" w:hAnsi="Times New Roman" w:cs="Times New Roman"/>
          <w:i/>
          <w:sz w:val="24"/>
          <w:szCs w:val="24"/>
        </w:rPr>
      </w:pPr>
    </w:p>
    <w:p w:rsidR="00C542FE" w:rsidRPr="005A34B3" w:rsidRDefault="004C6C49" w:rsidP="00C542FE">
      <w:pPr>
        <w:spacing w:after="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4C6C49">
        <w:rPr>
          <w:rStyle w:val="FontStyle39"/>
          <w:rFonts w:ascii="Times New Roman" w:hAnsi="Times New Roman" w:cs="Times New Roman"/>
          <w:i/>
          <w:sz w:val="24"/>
          <w:szCs w:val="24"/>
          <w:u w:val="single"/>
        </w:rPr>
        <w:t>Тема: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="00C542FE" w:rsidRPr="005A34B3">
        <w:rPr>
          <w:rStyle w:val="FontStyle39"/>
          <w:rFonts w:ascii="Times New Roman" w:hAnsi="Times New Roman" w:cs="Times New Roman"/>
          <w:sz w:val="24"/>
          <w:szCs w:val="24"/>
        </w:rPr>
        <w:t>Бессоюзное сложное предложение:</w:t>
      </w:r>
    </w:p>
    <w:p w:rsidR="004C6C49" w:rsidRPr="005A34B3" w:rsidRDefault="00C542FE" w:rsidP="00C542FE">
      <w:pPr>
        <w:spacing w:after="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5A34B3">
        <w:rPr>
          <w:rStyle w:val="FontStyle39"/>
          <w:rFonts w:ascii="Times New Roman" w:hAnsi="Times New Roman" w:cs="Times New Roman"/>
          <w:sz w:val="24"/>
          <w:szCs w:val="24"/>
        </w:rPr>
        <w:t xml:space="preserve">пунктуационная норма, выразительные возможности, </w:t>
      </w:r>
      <w:proofErr w:type="spellStart"/>
      <w:r w:rsidRPr="005A34B3">
        <w:rPr>
          <w:rStyle w:val="FontStyle39"/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5A34B3">
        <w:rPr>
          <w:rStyle w:val="FontStyle39"/>
          <w:rFonts w:ascii="Times New Roman" w:hAnsi="Times New Roman" w:cs="Times New Roman"/>
          <w:sz w:val="24"/>
          <w:szCs w:val="24"/>
        </w:rPr>
        <w:t xml:space="preserve"> роль</w:t>
      </w:r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Цели урока:</w:t>
      </w:r>
    </w:p>
    <w:p w:rsidR="00C542FE" w:rsidRPr="005A34B3" w:rsidRDefault="00003528" w:rsidP="00C542FE">
      <w:pPr>
        <w:pStyle w:val="a3"/>
        <w:numPr>
          <w:ilvl w:val="0"/>
          <w:numId w:val="12"/>
        </w:num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 w:cs="Times New Roman"/>
          <w:sz w:val="24"/>
          <w:szCs w:val="24"/>
        </w:rPr>
        <w:t>совершенствовать навыки уча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щихся в определении смысловых отношений и постановке знаков препинания между частями бессоюзного предложения; </w:t>
      </w:r>
    </w:p>
    <w:p w:rsidR="00C542FE" w:rsidRPr="005A34B3" w:rsidRDefault="00C542FE" w:rsidP="00C542FE">
      <w:pPr>
        <w:pStyle w:val="a3"/>
        <w:numPr>
          <w:ilvl w:val="0"/>
          <w:numId w:val="12"/>
        </w:num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дать представление об асиндетоне к</w:t>
      </w:r>
      <w:r w:rsidR="00003528">
        <w:rPr>
          <w:rStyle w:val="FontStyle45"/>
          <w:rFonts w:ascii="Times New Roman" w:hAnsi="Times New Roman" w:cs="Times New Roman"/>
          <w:sz w:val="24"/>
          <w:szCs w:val="24"/>
        </w:rPr>
        <w:t>ак средстве художественной выра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зительности; </w:t>
      </w:r>
    </w:p>
    <w:p w:rsidR="00C542FE" w:rsidRPr="005A34B3" w:rsidRDefault="00C542FE" w:rsidP="00C542FE">
      <w:pPr>
        <w:pStyle w:val="a3"/>
        <w:numPr>
          <w:ilvl w:val="0"/>
          <w:numId w:val="12"/>
        </w:num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учить использовать в речи</w:t>
      </w:r>
      <w:r w:rsidR="00003528">
        <w:rPr>
          <w:rStyle w:val="FontStyle45"/>
          <w:rFonts w:ascii="Times New Roman" w:hAnsi="Times New Roman" w:cs="Times New Roman"/>
          <w:sz w:val="24"/>
          <w:szCs w:val="24"/>
        </w:rPr>
        <w:t xml:space="preserve"> возмож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ности синтаксической синонимики для передачи определённых смысловых отношений</w:t>
      </w:r>
      <w:r w:rsidR="00003528">
        <w:rPr>
          <w:rStyle w:val="FontStyle45"/>
          <w:rFonts w:ascii="Times New Roman" w:hAnsi="Times New Roman" w:cs="Times New Roman"/>
          <w:sz w:val="24"/>
          <w:szCs w:val="24"/>
        </w:rPr>
        <w:t>;</w:t>
      </w:r>
    </w:p>
    <w:p w:rsidR="00C542FE" w:rsidRPr="005A34B3" w:rsidRDefault="00C542FE" w:rsidP="00C542FE">
      <w:pPr>
        <w:pStyle w:val="a3"/>
        <w:numPr>
          <w:ilvl w:val="0"/>
          <w:numId w:val="12"/>
        </w:numPr>
        <w:spacing w:after="0"/>
        <w:jc w:val="both"/>
        <w:rPr>
          <w:rStyle w:val="FontStyle51"/>
          <w:rFonts w:ascii="Times New Roman" w:hAnsi="Times New Roman" w:cs="Times New Roman"/>
          <w:b w:val="0"/>
          <w:bCs w:val="0"/>
          <w:sz w:val="24"/>
          <w:szCs w:val="24"/>
        </w:rPr>
      </w:pPr>
      <w:r w:rsidRPr="005A34B3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способствовать развитию логического мышления; развивать связную речь учащихся; </w:t>
      </w:r>
    </w:p>
    <w:p w:rsidR="00C542FE" w:rsidRPr="005A34B3" w:rsidRDefault="00C542FE" w:rsidP="00C542FE">
      <w:pPr>
        <w:pStyle w:val="a3"/>
        <w:numPr>
          <w:ilvl w:val="0"/>
          <w:numId w:val="12"/>
        </w:numPr>
        <w:spacing w:after="0"/>
        <w:jc w:val="both"/>
        <w:rPr>
          <w:rStyle w:val="FontStyle51"/>
          <w:rFonts w:ascii="Times New Roman" w:hAnsi="Times New Roman" w:cs="Times New Roman"/>
          <w:b w:val="0"/>
          <w:bCs w:val="0"/>
          <w:sz w:val="24"/>
          <w:szCs w:val="24"/>
        </w:rPr>
      </w:pPr>
      <w:r w:rsidRPr="005A34B3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создавать условия для пробуждения у учащихся способности к воображе</w:t>
      </w:r>
      <w:r w:rsidR="00003528">
        <w:rPr>
          <w:rStyle w:val="FontStyle51"/>
          <w:rFonts w:ascii="Times New Roman" w:hAnsi="Times New Roman" w:cs="Times New Roman"/>
          <w:b w:val="0"/>
          <w:sz w:val="24"/>
          <w:szCs w:val="24"/>
        </w:rPr>
        <w:t>нию, воспитывать любовь к поэти</w:t>
      </w:r>
      <w:r w:rsidRPr="005A34B3">
        <w:rPr>
          <w:rStyle w:val="FontStyle51"/>
          <w:rFonts w:ascii="Times New Roman" w:hAnsi="Times New Roman" w:cs="Times New Roman"/>
          <w:b w:val="0"/>
          <w:sz w:val="24"/>
          <w:szCs w:val="24"/>
        </w:rPr>
        <w:t>ческому слову, природе, Родине.</w:t>
      </w:r>
    </w:p>
    <w:p w:rsidR="004C6C49" w:rsidRDefault="004C6C49" w:rsidP="004C6C49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4C6C49">
        <w:rPr>
          <w:rFonts w:ascii="Times New Roman" w:hAnsi="Times New Roman"/>
          <w:b/>
          <w:i/>
          <w:sz w:val="24"/>
          <w:szCs w:val="24"/>
          <w:u w:val="single"/>
        </w:rPr>
        <w:t>Уровень предъявления содержания:</w:t>
      </w:r>
      <w:r w:rsidRPr="004C6C49">
        <w:rPr>
          <w:rFonts w:ascii="Times New Roman" w:hAnsi="Times New Roman"/>
          <w:sz w:val="24"/>
          <w:szCs w:val="24"/>
        </w:rPr>
        <w:t xml:space="preserve"> повышенный, 11 класс</w:t>
      </w:r>
      <w:r>
        <w:rPr>
          <w:rFonts w:ascii="Times New Roman" w:hAnsi="Times New Roman"/>
          <w:sz w:val="24"/>
          <w:szCs w:val="24"/>
        </w:rPr>
        <w:t>.</w:t>
      </w:r>
    </w:p>
    <w:p w:rsidR="004C6C49" w:rsidRPr="004C6C49" w:rsidRDefault="004C6C49" w:rsidP="004C6C49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4C6C49">
        <w:rPr>
          <w:rFonts w:ascii="Times New Roman" w:hAnsi="Times New Roman"/>
          <w:b/>
          <w:i/>
          <w:sz w:val="24"/>
          <w:szCs w:val="24"/>
          <w:u w:val="single"/>
        </w:rPr>
        <w:t>Используемые технологические подходы, приемы обучения:</w:t>
      </w:r>
      <w:r w:rsidRPr="004C6C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C6C49" w:rsidRPr="004C6C49" w:rsidRDefault="004C6C49" w:rsidP="004C6C49">
      <w:pPr>
        <w:spacing w:after="0"/>
        <w:rPr>
          <w:rFonts w:ascii="Times New Roman" w:hAnsi="Times New Roman"/>
          <w:sz w:val="24"/>
          <w:szCs w:val="24"/>
        </w:rPr>
      </w:pPr>
      <w:r w:rsidRPr="004C6C49">
        <w:rPr>
          <w:rFonts w:ascii="Times New Roman" w:hAnsi="Times New Roman"/>
          <w:sz w:val="24"/>
          <w:szCs w:val="24"/>
        </w:rPr>
        <w:t xml:space="preserve">личностно </w:t>
      </w:r>
      <w:proofErr w:type="gramStart"/>
      <w:r w:rsidRPr="004C6C49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Pr="004C6C49">
        <w:rPr>
          <w:rFonts w:ascii="Times New Roman" w:hAnsi="Times New Roman"/>
          <w:sz w:val="24"/>
          <w:szCs w:val="24"/>
        </w:rPr>
        <w:t>, технология сотрудничества, рефлексия.</w:t>
      </w:r>
    </w:p>
    <w:p w:rsidR="004C6C49" w:rsidRPr="004C6C49" w:rsidRDefault="004C6C49" w:rsidP="004C6C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C6C49">
        <w:rPr>
          <w:rFonts w:ascii="Times New Roman" w:hAnsi="Times New Roman"/>
          <w:b/>
          <w:i/>
          <w:sz w:val="24"/>
          <w:szCs w:val="24"/>
          <w:u w:val="single"/>
        </w:rPr>
        <w:t>Оборудование:</w:t>
      </w:r>
      <w:r w:rsidRPr="004C6C49">
        <w:rPr>
          <w:rFonts w:ascii="Times New Roman" w:hAnsi="Times New Roman"/>
          <w:sz w:val="24"/>
          <w:szCs w:val="24"/>
        </w:rPr>
        <w:t xml:space="preserve">  Русский язык: учебное пособие для </w:t>
      </w:r>
      <w:r>
        <w:rPr>
          <w:rFonts w:ascii="Times New Roman" w:hAnsi="Times New Roman"/>
          <w:sz w:val="24"/>
          <w:szCs w:val="24"/>
        </w:rPr>
        <w:t>11</w:t>
      </w:r>
      <w:r w:rsidRPr="004C6C49">
        <w:rPr>
          <w:rFonts w:ascii="Times New Roman" w:hAnsi="Times New Roman"/>
          <w:sz w:val="24"/>
          <w:szCs w:val="24"/>
        </w:rPr>
        <w:t xml:space="preserve">-го класса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C6C49">
        <w:rPr>
          <w:rFonts w:ascii="Times New Roman" w:hAnsi="Times New Roman"/>
          <w:sz w:val="24"/>
          <w:szCs w:val="24"/>
        </w:rPr>
        <w:t>учреждений с белорусским и русским языком обучения / Л.А. Мурина [и другие]. – Минск:  Национальный институт образования, 201</w:t>
      </w:r>
      <w:r>
        <w:rPr>
          <w:rFonts w:ascii="Times New Roman" w:hAnsi="Times New Roman"/>
          <w:sz w:val="24"/>
          <w:szCs w:val="24"/>
        </w:rPr>
        <w:t>0</w:t>
      </w:r>
      <w:r w:rsidRPr="004C6C49">
        <w:rPr>
          <w:rFonts w:ascii="Times New Roman" w:hAnsi="Times New Roman"/>
          <w:sz w:val="24"/>
          <w:szCs w:val="24"/>
        </w:rPr>
        <w:t>. – 272 с., опорный конспект, раздаточный материал, тестовые задания для выходного контр</w:t>
      </w:r>
      <w:r>
        <w:rPr>
          <w:rFonts w:ascii="Times New Roman" w:hAnsi="Times New Roman"/>
          <w:sz w:val="24"/>
          <w:szCs w:val="24"/>
        </w:rPr>
        <w:t>оля</w:t>
      </w:r>
      <w:r w:rsidRPr="004C6C49">
        <w:rPr>
          <w:rFonts w:ascii="Times New Roman" w:hAnsi="Times New Roman"/>
          <w:sz w:val="24"/>
          <w:szCs w:val="24"/>
        </w:rPr>
        <w:t>.</w:t>
      </w:r>
    </w:p>
    <w:p w:rsidR="004C6C49" w:rsidRDefault="003E7F16" w:rsidP="004C6C49">
      <w:pPr>
        <w:spacing w:after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E7F16">
        <w:rPr>
          <w:rFonts w:ascii="Times New Roman" w:hAnsi="Times New Roman"/>
          <w:b/>
          <w:i/>
          <w:sz w:val="24"/>
          <w:szCs w:val="24"/>
          <w:u w:val="single"/>
        </w:rPr>
        <w:t>Межпредметные</w:t>
      </w:r>
      <w:proofErr w:type="spellEnd"/>
      <w:r w:rsidRPr="003E7F16">
        <w:rPr>
          <w:rFonts w:ascii="Times New Roman" w:hAnsi="Times New Roman"/>
          <w:b/>
          <w:i/>
          <w:sz w:val="24"/>
          <w:szCs w:val="24"/>
          <w:u w:val="single"/>
        </w:rPr>
        <w:t xml:space="preserve"> связи:</w:t>
      </w:r>
      <w:r w:rsidRPr="003E7F16">
        <w:rPr>
          <w:rFonts w:ascii="Times New Roman" w:hAnsi="Times New Roman"/>
          <w:sz w:val="24"/>
          <w:szCs w:val="24"/>
        </w:rPr>
        <w:t xml:space="preserve"> русская литература.</w:t>
      </w:r>
    </w:p>
    <w:p w:rsidR="003E7F16" w:rsidRPr="003E7F16" w:rsidRDefault="003E7F16" w:rsidP="003E7F16">
      <w:pPr>
        <w:spacing w:after="0"/>
        <w:rPr>
          <w:rFonts w:ascii="Times New Roman" w:hAnsi="Times New Roman"/>
          <w:sz w:val="24"/>
          <w:szCs w:val="24"/>
        </w:rPr>
      </w:pPr>
      <w:r w:rsidRPr="003E7F16">
        <w:rPr>
          <w:rFonts w:ascii="Times New Roman" w:hAnsi="Times New Roman"/>
          <w:b/>
          <w:i/>
          <w:sz w:val="24"/>
          <w:szCs w:val="24"/>
          <w:u w:val="single"/>
        </w:rPr>
        <w:t>Виды деятельности учителя:</w:t>
      </w:r>
      <w:r w:rsidRPr="003E7F16">
        <w:rPr>
          <w:rFonts w:ascii="Times New Roman" w:hAnsi="Times New Roman"/>
          <w:sz w:val="24"/>
          <w:szCs w:val="24"/>
        </w:rPr>
        <w:t xml:space="preserve"> предъявляет материал для анализа, организует работу по анализу материала, определяет пробелы в знаниях учащихся в ходе проверки, консультирует, корректирует, координирует деятельность учащихся.</w:t>
      </w:r>
    </w:p>
    <w:p w:rsidR="003E7F16" w:rsidRPr="003E7F16" w:rsidRDefault="003E7F16" w:rsidP="003E7F16">
      <w:pPr>
        <w:spacing w:after="0"/>
        <w:rPr>
          <w:rFonts w:ascii="Times New Roman" w:hAnsi="Times New Roman"/>
          <w:sz w:val="24"/>
          <w:szCs w:val="24"/>
        </w:rPr>
      </w:pPr>
      <w:r w:rsidRPr="003E7F16">
        <w:rPr>
          <w:rFonts w:ascii="Times New Roman" w:hAnsi="Times New Roman"/>
          <w:b/>
          <w:i/>
          <w:sz w:val="24"/>
          <w:szCs w:val="24"/>
          <w:u w:val="single"/>
        </w:rPr>
        <w:t>Виды деятельности учащихся:</w:t>
      </w:r>
      <w:r w:rsidRPr="003E7F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E7F16">
        <w:rPr>
          <w:rFonts w:ascii="Times New Roman" w:hAnsi="Times New Roman"/>
          <w:sz w:val="24"/>
          <w:szCs w:val="24"/>
        </w:rPr>
        <w:t>самоцелеполагание</w:t>
      </w:r>
      <w:proofErr w:type="spellEnd"/>
      <w:r w:rsidRPr="003E7F16">
        <w:rPr>
          <w:rFonts w:ascii="Times New Roman" w:hAnsi="Times New Roman"/>
          <w:sz w:val="24"/>
          <w:szCs w:val="24"/>
        </w:rPr>
        <w:t>, выполнение упражнений, анализ  материала, обоснование  выводов, рефлексия, работа  индивидуально, в парах, группах.</w:t>
      </w:r>
    </w:p>
    <w:p w:rsidR="00C542FE" w:rsidRPr="003E7F16" w:rsidRDefault="00C542FE" w:rsidP="003E7F16">
      <w:pPr>
        <w:spacing w:after="0"/>
        <w:jc w:val="both"/>
        <w:rPr>
          <w:rStyle w:val="FontStyle5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42FE" w:rsidRDefault="00C542FE" w:rsidP="00C542FE">
      <w:pPr>
        <w:spacing w:after="0"/>
        <w:ind w:left="2832" w:firstLine="708"/>
        <w:jc w:val="both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Ход урока</w:t>
      </w:r>
    </w:p>
    <w:p w:rsidR="007C0986" w:rsidRPr="005A34B3" w:rsidRDefault="007C0986" w:rsidP="00C542FE">
      <w:pPr>
        <w:spacing w:after="0"/>
        <w:ind w:left="2832" w:firstLine="708"/>
        <w:jc w:val="both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42FE" w:rsidRDefault="00C542FE" w:rsidP="00003528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момент.</w:t>
      </w:r>
    </w:p>
    <w:p w:rsidR="007C0986" w:rsidRPr="005A34B3" w:rsidRDefault="007C0986" w:rsidP="007C0986">
      <w:pPr>
        <w:pStyle w:val="a3"/>
        <w:spacing w:after="0"/>
        <w:ind w:left="1080"/>
        <w:jc w:val="both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42FE" w:rsidRPr="00D56389" w:rsidRDefault="00C542FE" w:rsidP="00D56389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Подготовка учебных сообщений по теме «Знаки препи</w:t>
      </w:r>
      <w:r w:rsidR="00D56389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нания в бессоюзном сложном пред</w:t>
      </w:r>
      <w:r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 xml:space="preserve">ложении (БСП)» </w:t>
      </w:r>
      <w:r w:rsidRPr="00D56389">
        <w:rPr>
          <w:rStyle w:val="FontStyle45"/>
          <w:rFonts w:ascii="Times New Roman" w:hAnsi="Times New Roman" w:cs="Times New Roman"/>
          <w:sz w:val="24"/>
          <w:szCs w:val="24"/>
        </w:rPr>
        <w:t>(на материале упр. 206).</w:t>
      </w:r>
    </w:p>
    <w:p w:rsidR="002657EB" w:rsidRDefault="00C542FE" w:rsidP="002657EB">
      <w:pPr>
        <w:spacing w:after="0"/>
        <w:ind w:firstLine="36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При затруднении в формулировании правил можно рекомендовать учащимся обращаться к материалу § 26—29 (выб</w:t>
      </w:r>
      <w:r w:rsidR="00D56389">
        <w:rPr>
          <w:rStyle w:val="FontStyle45"/>
          <w:rFonts w:ascii="Times New Roman" w:hAnsi="Times New Roman" w:cs="Times New Roman"/>
          <w:sz w:val="24"/>
          <w:szCs w:val="24"/>
        </w:rPr>
        <w:t>орка правил, касающихся пунктуа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ции в БСП)</w:t>
      </w:r>
      <w:r w:rsidR="004C6C49">
        <w:rPr>
          <w:rStyle w:val="FontStyle45"/>
          <w:rFonts w:ascii="Times New Roman" w:hAnsi="Times New Roman" w:cs="Times New Roman"/>
          <w:sz w:val="24"/>
          <w:szCs w:val="24"/>
        </w:rPr>
        <w:t xml:space="preserve"> и опорному конспекту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.</w:t>
      </w:r>
    </w:p>
    <w:p w:rsidR="007C0986" w:rsidRPr="005A34B3" w:rsidRDefault="007C0986" w:rsidP="002657EB">
      <w:pPr>
        <w:spacing w:after="0"/>
        <w:ind w:firstLine="36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C542FE" w:rsidRPr="005A34B3" w:rsidRDefault="002657EB" w:rsidP="00C542FE">
      <w:pPr>
        <w:spacing w:after="0"/>
        <w:jc w:val="both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57EB">
        <w:rPr>
          <w:rStyle w:val="FontStyle48"/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D56389">
        <w:rPr>
          <w:rStyle w:val="FontStyle48"/>
          <w:rFonts w:ascii="Times New Roman" w:hAnsi="Times New Roman" w:cs="Times New Roman"/>
          <w:i/>
          <w:sz w:val="24"/>
          <w:szCs w:val="24"/>
        </w:rPr>
        <w:t>. </w:t>
      </w:r>
      <w:r w:rsidR="00C542FE" w:rsidRPr="002657EB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Закрепление</w:t>
      </w:r>
      <w:r w:rsidR="00C542FE"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навыка постановки знаков препинания между частями БСП.</w:t>
      </w:r>
    </w:p>
    <w:p w:rsidR="00C542FE" w:rsidRPr="005A34B3" w:rsidRDefault="00C542FE" w:rsidP="00D56389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  <w:u w:val="single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  <w:u w:val="single"/>
        </w:rPr>
        <w:t xml:space="preserve">Для закрепления пунктуационного навыка </w:t>
      </w:r>
      <w:r w:rsidR="00D56389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–</w:t>
      </w:r>
      <w:r w:rsidR="00261778" w:rsidRPr="005A34B3">
        <w:rPr>
          <w:rStyle w:val="FontStyle4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34B3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графический диктант.</w:t>
      </w:r>
    </w:p>
    <w:p w:rsidR="00C542FE" w:rsidRPr="002657EB" w:rsidRDefault="00C542FE" w:rsidP="002657EB">
      <w:pPr>
        <w:pStyle w:val="a3"/>
        <w:numPr>
          <w:ilvl w:val="0"/>
          <w:numId w:val="16"/>
        </w:numPr>
        <w:spacing w:after="0"/>
        <w:jc w:val="both"/>
        <w:rPr>
          <w:rStyle w:val="FontStyle45"/>
          <w:rFonts w:ascii="Times New Roman" w:hAnsi="Times New Roman" w:cs="Times New Roman"/>
          <w:i/>
          <w:iCs/>
          <w:sz w:val="24"/>
          <w:szCs w:val="24"/>
        </w:rPr>
      </w:pP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Достанете разрешение — я прихвачу вас с собой</w:t>
      </w:r>
      <w:r w:rsidRPr="002657EB">
        <w:rPr>
          <w:rStyle w:val="FontStyle45"/>
          <w:rFonts w:ascii="Times New Roman" w:hAnsi="Times New Roman" w:cs="Times New Roman"/>
          <w:sz w:val="24"/>
          <w:szCs w:val="24"/>
        </w:rPr>
        <w:t>.</w:t>
      </w:r>
    </w:p>
    <w:p w:rsidR="00C542FE" w:rsidRPr="002657EB" w:rsidRDefault="00C542FE" w:rsidP="00C542FE">
      <w:pPr>
        <w:pStyle w:val="a3"/>
        <w:numPr>
          <w:ilvl w:val="0"/>
          <w:numId w:val="16"/>
        </w:numPr>
        <w:spacing w:after="0"/>
        <w:jc w:val="both"/>
        <w:rPr>
          <w:rStyle w:val="FontStyle45"/>
          <w:rFonts w:ascii="Times New Roman" w:hAnsi="Times New Roman" w:cs="Times New Roman"/>
          <w:i/>
          <w:iCs/>
          <w:sz w:val="24"/>
          <w:szCs w:val="24"/>
        </w:rPr>
      </w:pP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О, молодо</w:t>
      </w:r>
      <w:r w:rsidR="00D56389">
        <w:rPr>
          <w:rStyle w:val="FontStyle46"/>
          <w:rFonts w:ascii="Times New Roman" w:hAnsi="Times New Roman" w:cs="Times New Roman"/>
          <w:sz w:val="24"/>
          <w:szCs w:val="24"/>
        </w:rPr>
        <w:t>сть моя, твоими голосами я боль</w:t>
      </w: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ше не зову — я в голос голошу</w:t>
      </w:r>
      <w:r w:rsidRPr="002657EB">
        <w:rPr>
          <w:rStyle w:val="FontStyle45"/>
          <w:rFonts w:ascii="Times New Roman" w:hAnsi="Times New Roman" w:cs="Times New Roman"/>
          <w:sz w:val="24"/>
          <w:szCs w:val="24"/>
        </w:rPr>
        <w:t>.</w:t>
      </w:r>
    </w:p>
    <w:p w:rsidR="00C542FE" w:rsidRPr="002657EB" w:rsidRDefault="00C542FE" w:rsidP="00C542FE">
      <w:pPr>
        <w:pStyle w:val="a3"/>
        <w:numPr>
          <w:ilvl w:val="0"/>
          <w:numId w:val="16"/>
        </w:numPr>
        <w:spacing w:after="0"/>
        <w:jc w:val="both"/>
        <w:rPr>
          <w:rStyle w:val="FontStyle45"/>
          <w:rFonts w:ascii="Times New Roman" w:hAnsi="Times New Roman" w:cs="Times New Roman"/>
          <w:i/>
          <w:iCs/>
          <w:sz w:val="24"/>
          <w:szCs w:val="24"/>
        </w:rPr>
      </w:pPr>
      <w:r w:rsidRPr="002657E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Я посмот</w:t>
      </w:r>
      <w:r w:rsidR="00D56389">
        <w:rPr>
          <w:rStyle w:val="FontStyle46"/>
          <w:rFonts w:ascii="Times New Roman" w:hAnsi="Times New Roman" w:cs="Times New Roman"/>
          <w:sz w:val="24"/>
          <w:szCs w:val="24"/>
        </w:rPr>
        <w:t xml:space="preserve">рел в окно: </w:t>
      </w:r>
      <w:proofErr w:type="gramStart"/>
      <w:r w:rsidR="00D56389">
        <w:rPr>
          <w:rStyle w:val="FontStyle46"/>
          <w:rFonts w:ascii="Times New Roman" w:hAnsi="Times New Roman" w:cs="Times New Roman"/>
          <w:sz w:val="24"/>
          <w:szCs w:val="24"/>
        </w:rPr>
        <w:t>там</w:t>
      </w:r>
      <w:proofErr w:type="gramEnd"/>
      <w:r w:rsidR="00D56389">
        <w:rPr>
          <w:rStyle w:val="FontStyle46"/>
          <w:rFonts w:ascii="Times New Roman" w:hAnsi="Times New Roman" w:cs="Times New Roman"/>
          <w:sz w:val="24"/>
          <w:szCs w:val="24"/>
        </w:rPr>
        <w:t xml:space="preserve"> на приколе стояла туча</w:t>
      </w:r>
      <w:r w:rsidR="00261778" w:rsidRPr="002657EB">
        <w:rPr>
          <w:rStyle w:val="FontStyle45"/>
          <w:rFonts w:ascii="Times New Roman" w:hAnsi="Times New Roman" w:cs="Times New Roman"/>
          <w:sz w:val="24"/>
          <w:szCs w:val="24"/>
        </w:rPr>
        <w:t>.</w:t>
      </w:r>
    </w:p>
    <w:p w:rsidR="00C542FE" w:rsidRPr="002657EB" w:rsidRDefault="00C542FE" w:rsidP="00C542FE">
      <w:pPr>
        <w:pStyle w:val="a3"/>
        <w:numPr>
          <w:ilvl w:val="0"/>
          <w:numId w:val="16"/>
        </w:numPr>
        <w:spacing w:after="0"/>
        <w:jc w:val="both"/>
        <w:rPr>
          <w:rStyle w:val="FontStyle45"/>
          <w:rFonts w:ascii="Times New Roman" w:hAnsi="Times New Roman" w:cs="Times New Roman"/>
          <w:i/>
          <w:iCs/>
          <w:sz w:val="24"/>
          <w:szCs w:val="24"/>
        </w:rPr>
      </w:pP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И тут с</w:t>
      </w:r>
      <w:r w:rsidR="00D56389">
        <w:rPr>
          <w:rStyle w:val="FontStyle46"/>
          <w:rFonts w:ascii="Times New Roman" w:hAnsi="Times New Roman" w:cs="Times New Roman"/>
          <w:sz w:val="24"/>
          <w:szCs w:val="24"/>
        </w:rPr>
        <w:t>лучилось чудо: на закате забрез</w:t>
      </w: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жила из тучи синева</w:t>
      </w:r>
      <w:r w:rsidRPr="002657EB">
        <w:rPr>
          <w:rStyle w:val="FontStyle45"/>
          <w:rFonts w:ascii="Times New Roman" w:hAnsi="Times New Roman" w:cs="Times New Roman"/>
          <w:sz w:val="24"/>
          <w:szCs w:val="24"/>
        </w:rPr>
        <w:t>.</w:t>
      </w:r>
    </w:p>
    <w:p w:rsidR="00C542FE" w:rsidRPr="002657EB" w:rsidRDefault="00C542FE" w:rsidP="00D56389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Style w:val="FontStyle45"/>
          <w:rFonts w:ascii="Times New Roman" w:hAnsi="Times New Roman" w:cs="Times New Roman"/>
          <w:i/>
          <w:iCs/>
          <w:sz w:val="24"/>
          <w:szCs w:val="24"/>
        </w:rPr>
      </w:pP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Почти всё столетие лазарет пустовал: народ на Аланд</w:t>
      </w:r>
      <w:r w:rsidR="00D56389">
        <w:rPr>
          <w:rStyle w:val="FontStyle46"/>
          <w:rFonts w:ascii="Times New Roman" w:hAnsi="Times New Roman" w:cs="Times New Roman"/>
          <w:sz w:val="24"/>
          <w:szCs w:val="24"/>
        </w:rPr>
        <w:t>ских островах был крепкий, крас</w:t>
      </w: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нощёкий, болел редко</w:t>
      </w:r>
      <w:r w:rsidRPr="002657EB">
        <w:rPr>
          <w:rStyle w:val="FontStyle45"/>
          <w:rFonts w:ascii="Times New Roman" w:hAnsi="Times New Roman" w:cs="Times New Roman"/>
          <w:sz w:val="24"/>
          <w:szCs w:val="24"/>
        </w:rPr>
        <w:t>.</w:t>
      </w:r>
    </w:p>
    <w:p w:rsidR="00C542FE" w:rsidRDefault="00C542FE" w:rsidP="00C542FE">
      <w:pPr>
        <w:pStyle w:val="a3"/>
        <w:numPr>
          <w:ilvl w:val="0"/>
          <w:numId w:val="16"/>
        </w:numPr>
        <w:spacing w:after="0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 xml:space="preserve">А представьте себе: в эту ночь никакого тумана! </w:t>
      </w:r>
    </w:p>
    <w:p w:rsidR="00C542FE" w:rsidRPr="002657EB" w:rsidRDefault="00C542FE" w:rsidP="00C542FE">
      <w:pPr>
        <w:pStyle w:val="a3"/>
        <w:numPr>
          <w:ilvl w:val="0"/>
          <w:numId w:val="16"/>
        </w:numPr>
        <w:spacing w:after="0"/>
        <w:jc w:val="both"/>
        <w:rPr>
          <w:rStyle w:val="FontStyle45"/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Паниковский</w:t>
      </w:r>
      <w:proofErr w:type="spellEnd"/>
      <w:r w:rsidRPr="002657EB">
        <w:rPr>
          <w:rStyle w:val="FontStyle46"/>
          <w:rFonts w:ascii="Times New Roman" w:hAnsi="Times New Roman" w:cs="Times New Roman"/>
          <w:sz w:val="24"/>
          <w:szCs w:val="24"/>
        </w:rPr>
        <w:t xml:space="preserve"> ма</w:t>
      </w:r>
      <w:r w:rsidR="00D56389">
        <w:rPr>
          <w:rStyle w:val="FontStyle46"/>
          <w:rFonts w:ascii="Times New Roman" w:hAnsi="Times New Roman" w:cs="Times New Roman"/>
          <w:sz w:val="24"/>
          <w:szCs w:val="24"/>
        </w:rPr>
        <w:t>нишку снял: она мешала работать</w:t>
      </w:r>
      <w:r w:rsidRPr="002657EB">
        <w:rPr>
          <w:rStyle w:val="FontStyle45"/>
          <w:rFonts w:ascii="Times New Roman" w:hAnsi="Times New Roman" w:cs="Times New Roman"/>
          <w:sz w:val="24"/>
          <w:szCs w:val="24"/>
        </w:rPr>
        <w:t>.</w:t>
      </w:r>
    </w:p>
    <w:p w:rsidR="00C542FE" w:rsidRDefault="00C542FE" w:rsidP="00C542FE">
      <w:pPr>
        <w:pStyle w:val="a3"/>
        <w:numPr>
          <w:ilvl w:val="0"/>
          <w:numId w:val="16"/>
        </w:numPr>
        <w:spacing w:after="0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Надо удос</w:t>
      </w:r>
      <w:r w:rsidR="00D56389">
        <w:rPr>
          <w:rStyle w:val="FontStyle46"/>
          <w:rFonts w:ascii="Times New Roman" w:hAnsi="Times New Roman" w:cs="Times New Roman"/>
          <w:sz w:val="24"/>
          <w:szCs w:val="24"/>
        </w:rPr>
        <w:t>товериться: все ли гнёзда попол</w:t>
      </w: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 xml:space="preserve">нились после наших нашествий? </w:t>
      </w:r>
    </w:p>
    <w:p w:rsidR="002657EB" w:rsidRPr="002657EB" w:rsidRDefault="002657EB" w:rsidP="00261778">
      <w:pPr>
        <w:pStyle w:val="a3"/>
        <w:numPr>
          <w:ilvl w:val="0"/>
          <w:numId w:val="16"/>
        </w:numPr>
        <w:spacing w:after="0"/>
        <w:jc w:val="both"/>
        <w:rPr>
          <w:rStyle w:val="FontStyle45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>Морозна ночь, всё небо ясно</w:t>
      </w:r>
      <w:r w:rsidR="00C542FE" w:rsidRPr="002657EB">
        <w:rPr>
          <w:rStyle w:val="FontStyle45"/>
          <w:rFonts w:ascii="Times New Roman" w:hAnsi="Times New Roman" w:cs="Times New Roman"/>
          <w:sz w:val="24"/>
          <w:szCs w:val="24"/>
        </w:rPr>
        <w:t>.</w:t>
      </w:r>
    </w:p>
    <w:p w:rsidR="00C542FE" w:rsidRPr="002657EB" w:rsidRDefault="00C542FE" w:rsidP="00D56389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Style w:val="FontStyle45"/>
          <w:rFonts w:ascii="Times New Roman" w:hAnsi="Times New Roman" w:cs="Times New Roman"/>
          <w:i/>
          <w:iCs/>
          <w:sz w:val="24"/>
          <w:szCs w:val="24"/>
        </w:rPr>
      </w:pP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Крестья</w:t>
      </w:r>
      <w:r w:rsidR="00261778" w:rsidRPr="002657EB">
        <w:rPr>
          <w:rStyle w:val="FontStyle46"/>
          <w:rFonts w:ascii="Times New Roman" w:hAnsi="Times New Roman" w:cs="Times New Roman"/>
          <w:sz w:val="24"/>
          <w:szCs w:val="24"/>
        </w:rPr>
        <w:t>нин, торжествуя, на дровнях об</w:t>
      </w: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новляет путь; е</w:t>
      </w:r>
      <w:r w:rsidR="00261778" w:rsidRPr="002657EB">
        <w:rPr>
          <w:rStyle w:val="FontStyle46"/>
          <w:rFonts w:ascii="Times New Roman" w:hAnsi="Times New Roman" w:cs="Times New Roman"/>
          <w:sz w:val="24"/>
          <w:szCs w:val="24"/>
        </w:rPr>
        <w:t xml:space="preserve">го лошадка, снег </w:t>
      </w:r>
      <w:proofErr w:type="spellStart"/>
      <w:r w:rsidR="00261778" w:rsidRPr="002657EB">
        <w:rPr>
          <w:rStyle w:val="FontStyle46"/>
          <w:rFonts w:ascii="Times New Roman" w:hAnsi="Times New Roman" w:cs="Times New Roman"/>
          <w:sz w:val="24"/>
          <w:szCs w:val="24"/>
        </w:rPr>
        <w:t>почуя</w:t>
      </w:r>
      <w:proofErr w:type="spellEnd"/>
      <w:r w:rsidR="00261778" w:rsidRPr="002657EB">
        <w:rPr>
          <w:rStyle w:val="FontStyle46"/>
          <w:rFonts w:ascii="Times New Roman" w:hAnsi="Times New Roman" w:cs="Times New Roman"/>
          <w:sz w:val="24"/>
          <w:szCs w:val="24"/>
        </w:rPr>
        <w:t>, плетёт</w:t>
      </w: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ся рысью как-н</w:t>
      </w:r>
      <w:r w:rsidR="00261778" w:rsidRPr="002657EB">
        <w:rPr>
          <w:rStyle w:val="FontStyle46"/>
          <w:rFonts w:ascii="Times New Roman" w:hAnsi="Times New Roman" w:cs="Times New Roman"/>
          <w:sz w:val="24"/>
          <w:szCs w:val="24"/>
        </w:rPr>
        <w:t xml:space="preserve">ибудь; бразды пушистые взрывая, </w:t>
      </w:r>
      <w:r w:rsidRPr="002657EB">
        <w:rPr>
          <w:rStyle w:val="FontStyle46"/>
          <w:rFonts w:ascii="Times New Roman" w:hAnsi="Times New Roman" w:cs="Times New Roman"/>
          <w:sz w:val="24"/>
          <w:szCs w:val="24"/>
        </w:rPr>
        <w:t>летит кибитк</w:t>
      </w:r>
      <w:r w:rsidR="00261778" w:rsidRPr="002657EB">
        <w:rPr>
          <w:rStyle w:val="FontStyle46"/>
          <w:rFonts w:ascii="Times New Roman" w:hAnsi="Times New Roman" w:cs="Times New Roman"/>
          <w:sz w:val="24"/>
          <w:szCs w:val="24"/>
        </w:rPr>
        <w:t>а удалая; ямщик сидит на облуч</w:t>
      </w:r>
      <w:r w:rsidR="00D56389">
        <w:rPr>
          <w:rStyle w:val="FontStyle46"/>
          <w:rFonts w:ascii="Times New Roman" w:hAnsi="Times New Roman" w:cs="Times New Roman"/>
          <w:sz w:val="24"/>
          <w:szCs w:val="24"/>
        </w:rPr>
        <w:t>ке в тулупе, в красном кушаке</w:t>
      </w:r>
      <w:r w:rsidRPr="002657EB">
        <w:rPr>
          <w:rStyle w:val="FontStyle45"/>
          <w:rFonts w:ascii="Times New Roman" w:hAnsi="Times New Roman" w:cs="Times New Roman"/>
          <w:sz w:val="24"/>
          <w:szCs w:val="24"/>
        </w:rPr>
        <w:t>.</w:t>
      </w:r>
    </w:p>
    <w:p w:rsidR="00261778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Ключ открывается на доске после выполнения задания 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для</w:t>
      </w:r>
      <w:proofErr w:type="gram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само</w:t>
      </w:r>
      <w:proofErr w:type="gram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- или взаимопроверки. </w:t>
      </w:r>
    </w:p>
    <w:p w:rsidR="00C542FE" w:rsidRPr="005A34B3" w:rsidRDefault="00C542FE" w:rsidP="002657EB">
      <w:pPr>
        <w:spacing w:after="0"/>
        <w:ind w:firstLine="708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если</w:t>
      </w:r>
    </w:p>
    <w:p w:rsidR="00C542FE" w:rsidRPr="005A34B3" w:rsidRDefault="00C542FE" w:rsidP="00D56389">
      <w:pPr>
        <w:spacing w:after="0"/>
        <w:ind w:firstLine="284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1.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ab/>
        <w:t>[ условие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] </w:t>
      </w:r>
      <w:r w:rsidR="00D56389">
        <w:rPr>
          <w:rStyle w:val="FontStyle45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[ ].</w:t>
      </w:r>
      <w:proofErr w:type="gramEnd"/>
    </w:p>
    <w:p w:rsidR="00C542FE" w:rsidRPr="005A34B3" w:rsidRDefault="00C542FE" w:rsidP="002657EB">
      <w:pPr>
        <w:spacing w:after="0"/>
        <w:ind w:left="708" w:firstLine="708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а</w:t>
      </w:r>
    </w:p>
    <w:p w:rsidR="002657EB" w:rsidRPr="005A34B3" w:rsidRDefault="00C542FE" w:rsidP="00D56389">
      <w:pPr>
        <w:spacing w:after="0"/>
        <w:ind w:firstLine="284"/>
        <w:jc w:val="both"/>
        <w:rPr>
          <w:rStyle w:val="FontStyle45"/>
          <w:rFonts w:ascii="Times New Roman" w:hAnsi="Times New Roman" w:cs="Times New Roman"/>
          <w:spacing w:val="-20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2.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     ]</w:t>
      </w:r>
      <w:proofErr w:type="gram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="00D56389">
        <w:rPr>
          <w:rStyle w:val="FontStyle45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[      </w:t>
      </w:r>
      <w:r w:rsidR="002657EB">
        <w:rPr>
          <w:rStyle w:val="FontStyle45"/>
          <w:rFonts w:ascii="Times New Roman" w:hAnsi="Times New Roman" w:cs="Times New Roman"/>
          <w:spacing w:val="-20"/>
          <w:sz w:val="24"/>
          <w:szCs w:val="24"/>
        </w:rPr>
        <w:t>].</w:t>
      </w:r>
    </w:p>
    <w:p w:rsidR="00C542FE" w:rsidRPr="002657EB" w:rsidRDefault="00C542FE" w:rsidP="00D563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противопоставление</w:t>
      </w:r>
    </w:p>
    <w:p w:rsidR="002657EB" w:rsidRDefault="002657EB" w:rsidP="002657EB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657EB" w:rsidRDefault="002657EB" w:rsidP="00D56389">
      <w:pPr>
        <w:spacing w:after="0"/>
        <w:ind w:firstLine="567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и увидел, что</w:t>
      </w:r>
    </w:p>
    <w:p w:rsidR="00C542FE" w:rsidRDefault="00C542FE" w:rsidP="00D56389">
      <w:pPr>
        <w:spacing w:after="0"/>
        <w:ind w:firstLine="284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3.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    ]</w:t>
      </w:r>
      <w:proofErr w:type="gram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: [     ].</w:t>
      </w:r>
    </w:p>
    <w:p w:rsidR="002657EB" w:rsidRPr="005A34B3" w:rsidRDefault="002657EB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C542FE" w:rsidRPr="005A34B3" w:rsidRDefault="00C542FE" w:rsidP="00D56389">
      <w:pPr>
        <w:spacing w:after="0"/>
        <w:ind w:firstLine="851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а именно</w:t>
      </w:r>
    </w:p>
    <w:p w:rsidR="00C542FE" w:rsidRDefault="00C542FE" w:rsidP="00D56389">
      <w:pPr>
        <w:spacing w:after="0"/>
        <w:ind w:firstLine="284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4.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     ]</w:t>
      </w:r>
      <w:proofErr w:type="gram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: [ пояснение ].</w:t>
      </w:r>
    </w:p>
    <w:p w:rsidR="002657EB" w:rsidRPr="005A34B3" w:rsidRDefault="002657EB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C542FE" w:rsidRPr="005A34B3" w:rsidRDefault="00C542FE" w:rsidP="00D56389">
      <w:pPr>
        <w:spacing w:after="0"/>
        <w:ind w:firstLine="709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потому что</w:t>
      </w:r>
    </w:p>
    <w:p w:rsidR="00C542FE" w:rsidRPr="005A34B3" w:rsidRDefault="00C542FE" w:rsidP="00D56389">
      <w:pPr>
        <w:spacing w:after="0"/>
        <w:ind w:firstLine="284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5.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   ]</w:t>
      </w:r>
      <w:proofErr w:type="gram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: [ причина ].</w:t>
      </w:r>
    </w:p>
    <w:p w:rsidR="00C542FE" w:rsidRPr="005A34B3" w:rsidRDefault="00C542FE" w:rsidP="00C542FE">
      <w:pPr>
        <w:spacing w:after="0"/>
        <w:jc w:val="both"/>
        <w:rPr>
          <w:sz w:val="24"/>
          <w:szCs w:val="24"/>
        </w:rPr>
      </w:pPr>
    </w:p>
    <w:p w:rsidR="00C542FE" w:rsidRPr="005A34B3" w:rsidRDefault="00C542FE" w:rsidP="00D56389">
      <w:pPr>
        <w:spacing w:after="0"/>
        <w:ind w:firstLine="993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что</w:t>
      </w:r>
    </w:p>
    <w:p w:rsidR="00C542FE" w:rsidRDefault="00C542FE" w:rsidP="00D56389">
      <w:pPr>
        <w:spacing w:after="0"/>
        <w:ind w:firstLine="284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6.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     </w:t>
      </w:r>
      <w:r w:rsidRPr="005A34B3">
        <w:rPr>
          <w:rStyle w:val="FontStyle45"/>
          <w:rFonts w:ascii="Times New Roman" w:hAnsi="Times New Roman" w:cs="Times New Roman"/>
          <w:spacing w:val="50"/>
          <w:sz w:val="24"/>
          <w:szCs w:val="24"/>
        </w:rPr>
        <w:t>]</w:t>
      </w:r>
      <w:proofErr w:type="gramEnd"/>
      <w:r w:rsidRPr="005A34B3">
        <w:rPr>
          <w:rStyle w:val="FontStyle45"/>
          <w:rFonts w:ascii="Times New Roman" w:hAnsi="Times New Roman" w:cs="Times New Roman"/>
          <w:spacing w:val="50"/>
          <w:sz w:val="24"/>
          <w:szCs w:val="24"/>
        </w:rPr>
        <w:t>:[</w:t>
      </w:r>
      <w:r w:rsidR="002657EB">
        <w:rPr>
          <w:rStyle w:val="FontStyle45"/>
          <w:rFonts w:ascii="Times New Roman" w:hAnsi="Times New Roman" w:cs="Times New Roman"/>
          <w:sz w:val="24"/>
          <w:szCs w:val="24"/>
        </w:rPr>
        <w:t xml:space="preserve">     ].</w:t>
      </w:r>
    </w:p>
    <w:p w:rsidR="002657EB" w:rsidRPr="005A34B3" w:rsidRDefault="002657EB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C542FE" w:rsidRPr="005A34B3" w:rsidRDefault="00C542FE" w:rsidP="00D56389">
      <w:pPr>
        <w:spacing w:after="0"/>
        <w:ind w:firstLine="709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потому что</w:t>
      </w:r>
    </w:p>
    <w:p w:rsidR="00C542FE" w:rsidRDefault="002657EB" w:rsidP="00D56389">
      <w:pPr>
        <w:spacing w:after="0"/>
        <w:ind w:firstLine="284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 w:cs="Times New Roman"/>
          <w:sz w:val="24"/>
          <w:szCs w:val="24"/>
        </w:rPr>
        <w:t xml:space="preserve">7. </w:t>
      </w:r>
      <w:r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[</w:t>
      </w:r>
      <w:proofErr w:type="gramStart"/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     ]</w:t>
      </w:r>
      <w:proofErr w:type="gramEnd"/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: [ причина ].</w:t>
      </w:r>
    </w:p>
    <w:p w:rsidR="002657EB" w:rsidRPr="005A34B3" w:rsidRDefault="002657EB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C542FE" w:rsidRDefault="002657EB" w:rsidP="00D56389">
      <w:pPr>
        <w:spacing w:after="0"/>
        <w:ind w:firstLine="284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 w:cs="Times New Roman"/>
          <w:sz w:val="24"/>
          <w:szCs w:val="24"/>
        </w:rPr>
        <w:t>8.</w:t>
      </w:r>
      <w:r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[</w:t>
      </w:r>
      <w:proofErr w:type="gramStart"/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     ]</w:t>
      </w:r>
      <w:proofErr w:type="gramEnd"/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: [ прямой вопрос ]?</w:t>
      </w:r>
    </w:p>
    <w:p w:rsidR="002657EB" w:rsidRPr="005A34B3" w:rsidRDefault="002657EB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657EB" w:rsidRPr="002657EB" w:rsidRDefault="002657EB" w:rsidP="00D56389">
      <w:pPr>
        <w:spacing w:after="0"/>
        <w:ind w:firstLine="284"/>
        <w:jc w:val="both"/>
        <w:rPr>
          <w:rStyle w:val="FontStyle45"/>
          <w:rFonts w:ascii="Times New Roman" w:hAnsi="Times New Roman" w:cs="Times New Roman"/>
          <w:spacing w:val="-20"/>
          <w:sz w:val="24"/>
          <w:szCs w:val="24"/>
        </w:rPr>
      </w:pPr>
      <w:r>
        <w:rPr>
          <w:rStyle w:val="FontStyle45"/>
          <w:rFonts w:ascii="Times New Roman" w:hAnsi="Times New Roman" w:cs="Times New Roman"/>
          <w:sz w:val="24"/>
          <w:szCs w:val="24"/>
        </w:rPr>
        <w:t>9.</w:t>
      </w:r>
      <w:r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[</w:t>
      </w:r>
      <w:proofErr w:type="gramStart"/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     ]</w:t>
      </w:r>
      <w:proofErr w:type="gramEnd"/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, [      </w:t>
      </w:r>
      <w:r w:rsidR="00C542FE" w:rsidRPr="005A34B3">
        <w:rPr>
          <w:rStyle w:val="FontStyle45"/>
          <w:rFonts w:ascii="Times New Roman" w:hAnsi="Times New Roman" w:cs="Times New Roman"/>
          <w:spacing w:val="-20"/>
          <w:sz w:val="24"/>
          <w:szCs w:val="24"/>
        </w:rPr>
        <w:t>]</w:t>
      </w:r>
      <w:r>
        <w:rPr>
          <w:rStyle w:val="FontStyle45"/>
          <w:rFonts w:ascii="Times New Roman" w:hAnsi="Times New Roman" w:cs="Times New Roman"/>
          <w:spacing w:val="-20"/>
          <w:sz w:val="24"/>
          <w:szCs w:val="24"/>
        </w:rPr>
        <w:t>.</w:t>
      </w:r>
    </w:p>
    <w:p w:rsidR="00C542FE" w:rsidRDefault="002657EB" w:rsidP="00D56389">
      <w:pPr>
        <w:spacing w:after="0"/>
        <w:ind w:firstLine="567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 w:cs="Times New Roman"/>
          <w:sz w:val="24"/>
          <w:szCs w:val="24"/>
        </w:rPr>
        <w:t>п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еречисление</w:t>
      </w:r>
    </w:p>
    <w:p w:rsidR="002657EB" w:rsidRPr="005A34B3" w:rsidRDefault="002657EB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C542FE" w:rsidRPr="005A34B3" w:rsidRDefault="00D56389" w:rsidP="00D56389">
      <w:pPr>
        <w:spacing w:after="0"/>
        <w:ind w:firstLine="284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 w:cs="Times New Roman"/>
          <w:sz w:val="24"/>
          <w:szCs w:val="24"/>
        </w:rPr>
        <w:t xml:space="preserve">10. [, </w:t>
      </w:r>
      <w:proofErr w:type="spellStart"/>
      <w:r>
        <w:rPr>
          <w:rStyle w:val="FontStyle45"/>
          <w:rFonts w:ascii="Times New Roman" w:hAnsi="Times New Roman" w:cs="Times New Roman"/>
          <w:sz w:val="24"/>
          <w:szCs w:val="24"/>
        </w:rPr>
        <w:t>дееприч</w:t>
      </w:r>
      <w:proofErr w:type="spellEnd"/>
      <w:proofErr w:type="gramStart"/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,</w:t>
      </w:r>
      <w:r>
        <w:rPr>
          <w:rStyle w:val="FontStyle45"/>
          <w:rFonts w:ascii="Times New Roman" w:hAnsi="Times New Roman" w:cs="Times New Roman"/>
          <w:sz w:val="24"/>
          <w:szCs w:val="24"/>
        </w:rPr>
        <w:t>]; [ ,|</w:t>
      </w:r>
      <w:proofErr w:type="spellStart"/>
      <w:proofErr w:type="gramEnd"/>
      <w:r>
        <w:rPr>
          <w:rStyle w:val="FontStyle45"/>
          <w:rFonts w:ascii="Times New Roman" w:hAnsi="Times New Roman" w:cs="Times New Roman"/>
          <w:sz w:val="24"/>
          <w:szCs w:val="24"/>
        </w:rPr>
        <w:t>дееприч</w:t>
      </w:r>
      <w:proofErr w:type="spellEnd"/>
      <w:r>
        <w:rPr>
          <w:rStyle w:val="FontStyle45"/>
          <w:rFonts w:ascii="Times New Roman" w:hAnsi="Times New Roman" w:cs="Times New Roman"/>
          <w:sz w:val="24"/>
          <w:szCs w:val="24"/>
        </w:rPr>
        <w:t>. об-т|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,]; [|</w:t>
      </w:r>
      <w:proofErr w:type="spellStart"/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дееприч</w:t>
      </w:r>
      <w:proofErr w:type="spellEnd"/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. </w:t>
      </w:r>
      <w:r w:rsidR="002657EB" w:rsidRPr="003E7F16">
        <w:rPr>
          <w:rStyle w:val="FontStyle47"/>
          <w:rFonts w:ascii="Times New Roman" w:hAnsi="Times New Roman" w:cs="Times New Roman"/>
          <w:i w:val="0"/>
          <w:spacing w:val="-10"/>
          <w:sz w:val="24"/>
          <w:szCs w:val="24"/>
        </w:rPr>
        <w:t>об-т</w:t>
      </w:r>
      <w:r w:rsidR="002657EB" w:rsidRPr="005A34B3">
        <w:rPr>
          <w:rStyle w:val="FontStyle45"/>
          <w:rFonts w:ascii="Times New Roman" w:hAnsi="Times New Roman" w:cs="Times New Roman"/>
          <w:sz w:val="24"/>
          <w:szCs w:val="24"/>
        </w:rPr>
        <w:t>|</w:t>
      </w:r>
      <w:r w:rsidR="00C542FE" w:rsidRPr="002657EB">
        <w:rPr>
          <w:rStyle w:val="FontStyle47"/>
          <w:rFonts w:ascii="Times New Roman" w:hAnsi="Times New Roman" w:cs="Times New Roman"/>
          <w:i w:val="0"/>
          <w:sz w:val="24"/>
          <w:szCs w:val="24"/>
        </w:rPr>
        <w:t>,];[].</w:t>
      </w:r>
    </w:p>
    <w:p w:rsidR="007C0986" w:rsidRPr="00003528" w:rsidRDefault="007C0986" w:rsidP="00261778">
      <w:pPr>
        <w:spacing w:after="0"/>
        <w:ind w:firstLine="708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C542FE" w:rsidRDefault="00C542FE" w:rsidP="00D56389">
      <w:pPr>
        <w:spacing w:after="0"/>
        <w:ind w:firstLine="284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После проверки </w:t>
      </w:r>
      <w:r w:rsidR="003E7F16">
        <w:rPr>
          <w:rStyle w:val="FontStyle45"/>
          <w:rFonts w:ascii="Times New Roman" w:hAnsi="Times New Roman" w:cs="Times New Roman"/>
          <w:sz w:val="24"/>
          <w:szCs w:val="24"/>
        </w:rPr>
        <w:t xml:space="preserve">в парах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выполняется упражнение 208 (в 1-м задании двоеточие ставится в предложении а), тире </w:t>
      </w:r>
      <w:r w:rsidR="00D56389">
        <w:rPr>
          <w:rStyle w:val="FontStyle45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в предложениях б) и в); во 2-м з</w:t>
      </w:r>
      <w:r w:rsidR="00D56389">
        <w:rPr>
          <w:rStyle w:val="FontStyle45"/>
          <w:rFonts w:ascii="Times New Roman" w:hAnsi="Times New Roman" w:cs="Times New Roman"/>
          <w:sz w:val="24"/>
          <w:szCs w:val="24"/>
        </w:rPr>
        <w:t>адании тире ставится в предложе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нии в), двоеточие </w:t>
      </w:r>
      <w:r w:rsidR="00D56389">
        <w:rPr>
          <w:rStyle w:val="FontStyle45"/>
          <w:rFonts w:ascii="Times New Roman" w:hAnsi="Times New Roman" w:cs="Times New Roman"/>
          <w:sz w:val="24"/>
          <w:szCs w:val="24"/>
        </w:rPr>
        <w:t xml:space="preserve">–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в предложениях а) и б).</w:t>
      </w:r>
    </w:p>
    <w:p w:rsidR="007C0986" w:rsidRPr="005A34B3" w:rsidRDefault="007C0986" w:rsidP="00261778">
      <w:pPr>
        <w:spacing w:after="0"/>
        <w:ind w:firstLine="708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C542FE" w:rsidRPr="005A34B3" w:rsidRDefault="002657EB" w:rsidP="00261778">
      <w:pPr>
        <w:spacing w:after="0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8"/>
          <w:rFonts w:ascii="Times New Roman" w:hAnsi="Times New Roman" w:cs="Times New Roman"/>
          <w:i/>
          <w:sz w:val="24"/>
          <w:szCs w:val="24"/>
        </w:rPr>
        <w:t>I</w:t>
      </w:r>
      <w:r w:rsidR="00C542FE" w:rsidRPr="005A34B3">
        <w:rPr>
          <w:rStyle w:val="FontStyle48"/>
          <w:rFonts w:ascii="Times New Roman" w:hAnsi="Times New Roman" w:cs="Times New Roman"/>
          <w:i/>
          <w:sz w:val="24"/>
          <w:szCs w:val="24"/>
        </w:rPr>
        <w:t>V.</w:t>
      </w:r>
      <w:r w:rsidR="00C542FE" w:rsidRPr="005A34B3">
        <w:rPr>
          <w:rStyle w:val="FontStyle48"/>
          <w:rFonts w:ascii="Times New Roman" w:hAnsi="Times New Roman" w:cs="Times New Roman"/>
          <w:b w:val="0"/>
          <w:i/>
          <w:sz w:val="24"/>
          <w:szCs w:val="24"/>
        </w:rPr>
        <w:tab/>
      </w:r>
      <w:r w:rsidR="00C542FE"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Лексическая пятиминутка</w:t>
      </w:r>
      <w:r w:rsidR="00261778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(игра-соревно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вание между командами</w:t>
      </w:r>
      <w:r>
        <w:rPr>
          <w:rStyle w:val="FontStyle45"/>
          <w:rFonts w:ascii="Times New Roman" w:hAnsi="Times New Roman" w:cs="Times New Roman"/>
          <w:sz w:val="24"/>
          <w:szCs w:val="24"/>
        </w:rPr>
        <w:t>-группами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).</w:t>
      </w:r>
    </w:p>
    <w:p w:rsidR="00C542FE" w:rsidRPr="007C0986" w:rsidRDefault="00C542FE" w:rsidP="00D56389">
      <w:pPr>
        <w:pStyle w:val="a3"/>
        <w:spacing w:after="0"/>
        <w:ind w:left="0" w:firstLine="284"/>
        <w:jc w:val="both"/>
        <w:rPr>
          <w:rStyle w:val="FontStyle45"/>
          <w:rFonts w:ascii="Times New Roman" w:hAnsi="Times New Roman" w:cs="Times New Roman"/>
          <w:i/>
          <w:iCs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lastRenderedPageBreak/>
        <w:t xml:space="preserve">Предложение 10 </w:t>
      </w:r>
      <w:r w:rsidR="007C0986">
        <w:rPr>
          <w:rStyle w:val="FontStyle45"/>
          <w:rFonts w:ascii="Times New Roman" w:hAnsi="Times New Roman" w:cs="Times New Roman"/>
          <w:sz w:val="24"/>
          <w:szCs w:val="24"/>
        </w:rPr>
        <w:t>(</w:t>
      </w:r>
      <w:r w:rsidR="007C0986" w:rsidRPr="002657EB">
        <w:rPr>
          <w:rStyle w:val="FontStyle46"/>
          <w:rFonts w:ascii="Times New Roman" w:hAnsi="Times New Roman" w:cs="Times New Roman"/>
          <w:sz w:val="24"/>
          <w:szCs w:val="24"/>
        </w:rPr>
        <w:t xml:space="preserve">Крестьянин, торжествуя, на дровнях обновляет путь; его лошадка, снег </w:t>
      </w:r>
      <w:proofErr w:type="spellStart"/>
      <w:r w:rsidR="007C0986" w:rsidRPr="002657EB">
        <w:rPr>
          <w:rStyle w:val="FontStyle46"/>
          <w:rFonts w:ascii="Times New Roman" w:hAnsi="Times New Roman" w:cs="Times New Roman"/>
          <w:sz w:val="24"/>
          <w:szCs w:val="24"/>
        </w:rPr>
        <w:t>почуя</w:t>
      </w:r>
      <w:proofErr w:type="spellEnd"/>
      <w:r w:rsidR="007C0986" w:rsidRPr="002657EB">
        <w:rPr>
          <w:rStyle w:val="FontStyle46"/>
          <w:rFonts w:ascii="Times New Roman" w:hAnsi="Times New Roman" w:cs="Times New Roman"/>
          <w:sz w:val="24"/>
          <w:szCs w:val="24"/>
        </w:rPr>
        <w:t>, плетётся рысью как-нибудь; бразды пушистые взрывая, летит кибитка удалая; ямщик сидит на облуч</w:t>
      </w:r>
      <w:r w:rsidR="007C0986">
        <w:rPr>
          <w:rStyle w:val="FontStyle46"/>
          <w:rFonts w:ascii="Times New Roman" w:hAnsi="Times New Roman" w:cs="Times New Roman"/>
          <w:sz w:val="24"/>
          <w:szCs w:val="24"/>
        </w:rPr>
        <w:t>ке в тулупе, в красном кушаке</w:t>
      </w:r>
      <w:r w:rsidR="007C0986" w:rsidRPr="007C0986">
        <w:rPr>
          <w:rStyle w:val="FontStyle45"/>
          <w:rFonts w:ascii="Times New Roman" w:hAnsi="Times New Roman" w:cs="Times New Roman"/>
          <w:sz w:val="24"/>
          <w:szCs w:val="24"/>
        </w:rPr>
        <w:t>)</w:t>
      </w:r>
      <w:r w:rsidR="00005CB3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="00D56389">
        <w:rPr>
          <w:rStyle w:val="FontStyle45"/>
          <w:rFonts w:ascii="Times New Roman" w:hAnsi="Times New Roman" w:cs="Times New Roman"/>
          <w:sz w:val="24"/>
          <w:szCs w:val="24"/>
        </w:rPr>
        <w:t xml:space="preserve">позволяет реализовать </w:t>
      </w:r>
      <w:proofErr w:type="spellStart"/>
      <w:r w:rsidR="00D56389">
        <w:rPr>
          <w:rStyle w:val="FontStyle45"/>
          <w:rFonts w:ascii="Times New Roman" w:hAnsi="Times New Roman" w:cs="Times New Roman"/>
          <w:sz w:val="24"/>
          <w:szCs w:val="24"/>
        </w:rPr>
        <w:t>меж</w:t>
      </w:r>
      <w:r w:rsidRPr="007C0986">
        <w:rPr>
          <w:rStyle w:val="FontStyle45"/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7C0986">
        <w:rPr>
          <w:rStyle w:val="FontStyle45"/>
          <w:rFonts w:ascii="Times New Roman" w:hAnsi="Times New Roman" w:cs="Times New Roman"/>
          <w:sz w:val="24"/>
          <w:szCs w:val="24"/>
        </w:rPr>
        <w:t xml:space="preserve"> и</w:t>
      </w:r>
      <w:r w:rsidR="00D56389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389">
        <w:rPr>
          <w:rStyle w:val="FontStyle45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="00D56389">
        <w:rPr>
          <w:rStyle w:val="FontStyle45"/>
          <w:rFonts w:ascii="Times New Roman" w:hAnsi="Times New Roman" w:cs="Times New Roman"/>
          <w:sz w:val="24"/>
          <w:szCs w:val="24"/>
        </w:rPr>
        <w:t xml:space="preserve"> связи, органи</w:t>
      </w:r>
      <w:r w:rsidRPr="007C0986">
        <w:rPr>
          <w:rStyle w:val="FontStyle45"/>
          <w:rFonts w:ascii="Times New Roman" w:hAnsi="Times New Roman" w:cs="Times New Roman"/>
          <w:sz w:val="24"/>
          <w:szCs w:val="24"/>
        </w:rPr>
        <w:t>зовать повторение сведений из уже изученных разделов.</w:t>
      </w:r>
    </w:p>
    <w:p w:rsidR="00C542FE" w:rsidRPr="005A34B3" w:rsidRDefault="00C542FE" w:rsidP="00D56389">
      <w:pPr>
        <w:tabs>
          <w:tab w:val="left" w:pos="567"/>
        </w:tabs>
        <w:spacing w:after="0"/>
        <w:ind w:firstLine="284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1.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ab/>
        <w:t xml:space="preserve">Назвать автора поэтических строк </w:t>
      </w:r>
      <w:r w:rsidR="00261778" w:rsidRPr="005A34B3">
        <w:rPr>
          <w:rStyle w:val="FontStyle46"/>
          <w:rFonts w:ascii="Times New Roman" w:hAnsi="Times New Roman" w:cs="Times New Roman"/>
          <w:sz w:val="24"/>
          <w:szCs w:val="24"/>
        </w:rPr>
        <w:t>(А. С. Пуш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кин).</w:t>
      </w:r>
    </w:p>
    <w:p w:rsidR="00C542FE" w:rsidRPr="005A34B3" w:rsidRDefault="00D56389" w:rsidP="00D56389">
      <w:pPr>
        <w:spacing w:after="0"/>
        <w:ind w:firstLine="284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 w:cs="Times New Roman"/>
          <w:sz w:val="24"/>
          <w:szCs w:val="24"/>
        </w:rPr>
        <w:t>2. 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Из какого произведения этот отрывок? </w:t>
      </w:r>
      <w:r w:rsidR="00C542FE" w:rsidRPr="005A34B3">
        <w:rPr>
          <w:rStyle w:val="FontStyle46"/>
          <w:rFonts w:ascii="Times New Roman" w:hAnsi="Times New Roman" w:cs="Times New Roman"/>
          <w:sz w:val="24"/>
          <w:szCs w:val="24"/>
        </w:rPr>
        <w:t>(V глава «Евгения Онегина».)</w:t>
      </w:r>
    </w:p>
    <w:p w:rsidR="00C542FE" w:rsidRPr="005A34B3" w:rsidRDefault="00261778" w:rsidP="00D56389">
      <w:pPr>
        <w:tabs>
          <w:tab w:val="left" w:pos="567"/>
        </w:tabs>
        <w:spacing w:after="0"/>
        <w:ind w:firstLine="284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3.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ab/>
      </w:r>
      <w:proofErr w:type="gramStart"/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Какие с</w:t>
      </w:r>
      <w:r w:rsidR="00D56389">
        <w:rPr>
          <w:rStyle w:val="FontStyle45"/>
          <w:rFonts w:ascii="Times New Roman" w:hAnsi="Times New Roman" w:cs="Times New Roman"/>
          <w:sz w:val="24"/>
          <w:szCs w:val="24"/>
        </w:rPr>
        <w:t>лова принадлежат к высокому сти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лю, какие </w:t>
      </w:r>
      <w:r w:rsidR="00D56389">
        <w:rPr>
          <w:rStyle w:val="FontStyle45"/>
          <w:rFonts w:ascii="Times New Roman" w:hAnsi="Times New Roman" w:cs="Times New Roman"/>
          <w:sz w:val="24"/>
          <w:szCs w:val="24"/>
        </w:rPr>
        <w:t>–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к сниженному?</w:t>
      </w:r>
      <w:proofErr w:type="gramEnd"/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389">
        <w:rPr>
          <w:rStyle w:val="FontStyle46"/>
          <w:rFonts w:ascii="Times New Roman" w:hAnsi="Times New Roman" w:cs="Times New Roman"/>
          <w:sz w:val="24"/>
          <w:szCs w:val="24"/>
        </w:rPr>
        <w:t>(В тексте «сосед</w:t>
      </w:r>
      <w:r w:rsidR="00C542FE" w:rsidRPr="005A34B3">
        <w:rPr>
          <w:rStyle w:val="FontStyle46"/>
          <w:rFonts w:ascii="Times New Roman" w:hAnsi="Times New Roman" w:cs="Times New Roman"/>
          <w:sz w:val="24"/>
          <w:szCs w:val="24"/>
        </w:rPr>
        <w:t>ствует» возвы</w:t>
      </w:r>
      <w:r w:rsidR="00D56389">
        <w:rPr>
          <w:rStyle w:val="FontStyle46"/>
          <w:rFonts w:ascii="Times New Roman" w:hAnsi="Times New Roman" w:cs="Times New Roman"/>
          <w:sz w:val="24"/>
          <w:szCs w:val="24"/>
        </w:rPr>
        <w:t>шенная церковнославянская лекси</w:t>
      </w:r>
      <w:r w:rsidR="00C542FE" w:rsidRPr="005A34B3">
        <w:rPr>
          <w:rStyle w:val="FontStyle46"/>
          <w:rFonts w:ascii="Times New Roman" w:hAnsi="Times New Roman" w:cs="Times New Roman"/>
          <w:sz w:val="24"/>
          <w:szCs w:val="24"/>
        </w:rPr>
        <w:t>ка (торжествуя</w:t>
      </w:r>
      <w:r w:rsidR="00D56389">
        <w:rPr>
          <w:rStyle w:val="FontStyle46"/>
          <w:rFonts w:ascii="Times New Roman" w:hAnsi="Times New Roman" w:cs="Times New Roman"/>
          <w:sz w:val="24"/>
          <w:szCs w:val="24"/>
        </w:rPr>
        <w:t>, бразды) и сниженная, разговор</w:t>
      </w:r>
      <w:r w:rsidR="00C542FE" w:rsidRPr="005A34B3">
        <w:rPr>
          <w:rStyle w:val="FontStyle46"/>
          <w:rFonts w:ascii="Times New Roman" w:hAnsi="Times New Roman" w:cs="Times New Roman"/>
          <w:sz w:val="24"/>
          <w:szCs w:val="24"/>
        </w:rPr>
        <w:t>ная (крестьянин, дровни, плетётся).)</w:t>
      </w:r>
      <w:proofErr w:type="gramEnd"/>
    </w:p>
    <w:p w:rsidR="00C542FE" w:rsidRPr="005A34B3" w:rsidRDefault="00261778" w:rsidP="00D56389">
      <w:pPr>
        <w:tabs>
          <w:tab w:val="left" w:pos="567"/>
        </w:tabs>
        <w:spacing w:after="0"/>
        <w:ind w:firstLine="284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4.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ab/>
      </w:r>
      <w:proofErr w:type="gramStart"/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Найти в тексте все устаревшие слова </w:t>
      </w:r>
      <w:r w:rsidR="00C542FE" w:rsidRPr="005A34B3">
        <w:rPr>
          <w:rStyle w:val="FontStyle46"/>
          <w:rFonts w:ascii="Times New Roman" w:hAnsi="Times New Roman" w:cs="Times New Roman"/>
          <w:sz w:val="24"/>
          <w:szCs w:val="24"/>
        </w:rPr>
        <w:t>(дровни, бразды, кибитка, ямщик, облучок, тулуп, кушак).</w:t>
      </w:r>
      <w:proofErr w:type="gramEnd"/>
    </w:p>
    <w:p w:rsidR="007C0986" w:rsidRDefault="00261778" w:rsidP="00494D85">
      <w:pPr>
        <w:tabs>
          <w:tab w:val="left" w:pos="567"/>
        </w:tabs>
        <w:spacing w:after="0"/>
        <w:ind w:firstLine="284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5.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Какие и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з них являются архаизмами, а ка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кие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–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историзмами? </w:t>
      </w:r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(Архаизмы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– слова, вы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шедшие из активного употребления и имеющие синоним в современном языке: старославянизм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бразды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(сравните полногласную форму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борозды),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слово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бразды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сохранилось в составе устойчивого сочетания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бразды правления;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историзмы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слова, вышедшие из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употребления по причине исчезно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вения обозначаемых ими реалий: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дровни, кибит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ка, ямщик, облучок, тулуп, кушак.)</w:t>
      </w:r>
    </w:p>
    <w:p w:rsidR="002657EB" w:rsidRDefault="00C542FE" w:rsidP="00494D85">
      <w:pPr>
        <w:tabs>
          <w:tab w:val="left" w:pos="567"/>
        </w:tabs>
        <w:spacing w:after="0"/>
        <w:ind w:firstLine="284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6.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ab/>
        <w:t>Объяснить значение устаревших слов.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br/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(Дровни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="00261778"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крестьянские открытые сани для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перевозки</w:t>
      </w:r>
      <w:r w:rsidR="00261778"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дров, грузов; </w:t>
      </w:r>
    </w:p>
    <w:p w:rsidR="00261778" w:rsidRPr="005A34B3" w:rsidRDefault="00261778" w:rsidP="00261778">
      <w:pPr>
        <w:spacing w:after="0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кибитка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крытый </w:t>
      </w:r>
      <w:r w:rsidR="00C542FE"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экипаж, повозка; </w:t>
      </w:r>
    </w:p>
    <w:p w:rsidR="00261778" w:rsidRPr="005A34B3" w:rsidRDefault="00C542FE" w:rsidP="00261778">
      <w:pPr>
        <w:spacing w:after="0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ямщик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возница;</w:t>
      </w:r>
    </w:p>
    <w:p w:rsidR="00261778" w:rsidRPr="005A34B3" w:rsidRDefault="00261778" w:rsidP="00261778">
      <w:pPr>
        <w:spacing w:after="0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облучок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 xml:space="preserve">– </w:t>
      </w:r>
      <w:r w:rsidR="00C542FE" w:rsidRPr="005A34B3">
        <w:rPr>
          <w:rStyle w:val="FontStyle46"/>
          <w:rFonts w:ascii="Times New Roman" w:hAnsi="Times New Roman" w:cs="Times New Roman"/>
          <w:sz w:val="24"/>
          <w:szCs w:val="24"/>
        </w:rPr>
        <w:t>толстая дер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евянная скрепа, идущая по краям </w:t>
      </w:r>
      <w:r w:rsidR="00C542FE" w:rsidRPr="005A34B3">
        <w:rPr>
          <w:rStyle w:val="FontStyle46"/>
          <w:rFonts w:ascii="Times New Roman" w:hAnsi="Times New Roman" w:cs="Times New Roman"/>
          <w:sz w:val="24"/>
          <w:szCs w:val="24"/>
        </w:rPr>
        <w:t>телеги, пово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зки или огибающая верхнюю часть </w:t>
      </w:r>
      <w:r w:rsidR="00C542FE"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саней; </w:t>
      </w:r>
    </w:p>
    <w:p w:rsidR="002657EB" w:rsidRDefault="00C542FE" w:rsidP="00261778">
      <w:pPr>
        <w:spacing w:after="0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тулуп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="00261778"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долгополая меховая шуба, обыч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но нагольная, </w:t>
      </w:r>
      <w:r w:rsidR="00261778"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не крытая сукном; </w:t>
      </w:r>
    </w:p>
    <w:p w:rsidR="00C542FE" w:rsidRDefault="00261778" w:rsidP="00261778">
      <w:pPr>
        <w:spacing w:after="0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кушак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пояс, </w:t>
      </w:r>
      <w:r w:rsidR="00C542FE" w:rsidRPr="005A34B3">
        <w:rPr>
          <w:rStyle w:val="FontStyle46"/>
          <w:rFonts w:ascii="Times New Roman" w:hAnsi="Times New Roman" w:cs="Times New Roman"/>
          <w:sz w:val="24"/>
          <w:szCs w:val="24"/>
        </w:rPr>
        <w:t>обычно широкий, матерчатый.)</w:t>
      </w:r>
    </w:p>
    <w:p w:rsidR="007C0986" w:rsidRPr="005A34B3" w:rsidRDefault="007C0986" w:rsidP="00261778">
      <w:pPr>
        <w:spacing w:after="0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C542FE" w:rsidRPr="005A34B3" w:rsidRDefault="00C542FE" w:rsidP="00261778">
      <w:pPr>
        <w:spacing w:after="0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34B3"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>V</w:t>
      </w:r>
      <w:r w:rsidRPr="005A34B3">
        <w:rPr>
          <w:rStyle w:val="FontStyle48"/>
          <w:rFonts w:ascii="Times New Roman" w:hAnsi="Times New Roman" w:cs="Times New Roman"/>
          <w:b w:val="0"/>
          <w:i/>
          <w:sz w:val="24"/>
          <w:szCs w:val="24"/>
          <w:u w:val="single"/>
        </w:rPr>
        <w:t>.</w:t>
      </w:r>
      <w:r w:rsidRPr="005A34B3">
        <w:rPr>
          <w:rStyle w:val="FontStyle48"/>
          <w:rFonts w:ascii="Times New Roman" w:hAnsi="Times New Roman" w:cs="Times New Roman"/>
          <w:b w:val="0"/>
          <w:i/>
          <w:sz w:val="24"/>
          <w:szCs w:val="24"/>
          <w:u w:val="single"/>
        </w:rPr>
        <w:tab/>
      </w:r>
      <w:r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Набл</w:t>
      </w:r>
      <w:r w:rsidR="00261778"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 xml:space="preserve">юдение над использованием БСП и </w:t>
      </w:r>
      <w:r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синонимичных им конструкций в речи.</w:t>
      </w:r>
    </w:p>
    <w:p w:rsidR="00C542FE" w:rsidRPr="005A34B3" w:rsidRDefault="002657EB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657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К.Г. Паустовскому принадлежит высказывание: «Ещё Пушкин говорил о знаках препинания. Они существуют, чтобы выделить мысль, привести слова в правильное соотношение и дать фразе лёгкость и правильное звучание. Знаки препинания  –  это как нотные знаки. Они твёрдо держат текст и не дают ему рассыпаться».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Проанализируйте рассуждение известного </w:t>
      </w:r>
      <w:r>
        <w:rPr>
          <w:rStyle w:val="FontStyle45"/>
          <w:rFonts w:ascii="Times New Roman" w:hAnsi="Times New Roman" w:cs="Times New Roman"/>
          <w:sz w:val="24"/>
          <w:szCs w:val="24"/>
        </w:rPr>
        <w:t>художника слова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. В чём суть приёма «интеграции», описанного </w:t>
      </w:r>
      <w:r>
        <w:rPr>
          <w:rStyle w:val="FontStyle45"/>
          <w:rFonts w:ascii="Times New Roman" w:hAnsi="Times New Roman" w:cs="Times New Roman"/>
          <w:sz w:val="24"/>
          <w:szCs w:val="24"/>
        </w:rPr>
        <w:t>автором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? Какие срав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нения использу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ет автор для образного представ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ления лингвистического явления?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Интонацион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ное объединение нескольких неза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висимых предложений ведёт к перегруппировке их смыслового содержания. Сравните: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Шаблин внимательно слушал, Александр с любопытством ждал, что он ответит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(В. Тен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дряков).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Шаблин внимательно слушал. Александр с любопытством ждал, что он ответит.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Разницу между текстами можно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описать сле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дующим образом: первый те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едставляет собой одну к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артину, один кадр; второй содер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жит две картин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ы, состоит из двух кадров. Соот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ветственно «персонажи» текстов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слушающий Шаблин и ожидающий его ответа Александр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в первом тексте объединены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рамками одного ка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дра, составляют его содержание и поэтому оба обрисованы общим планом; во втором тексте каждый из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lastRenderedPageBreak/>
        <w:t>них является отдельным предметом изображения, каждый составляет содержание от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softHyphen/>
        <w:t>дельного кадра, т. е. дан уже крупным планом.</w:t>
      </w:r>
    </w:p>
    <w:p w:rsidR="007C0986" w:rsidRPr="005A34B3" w:rsidRDefault="00C542FE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Таким образом, бе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ссоюзное сложное предло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жение в данном случае позволяет представлять одно и то же содержание или единой картиной (общий план), или серией картин, передающих части этого сод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ержания, его детали крупным пла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ном.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По аналогии учащиеся сравнивают тексты из </w:t>
      </w:r>
      <w:r w:rsidRPr="005A34B3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упражнения 209.</w:t>
      </w:r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БСП с перечислительными отношениями и текст, состоя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щий из простых предложений, раз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личаются характером авторской установки.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В первом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отрывке автор акцентирует значи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мость каждой отдельной ситуации. 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Густая трава, крапива в человеческий рост, колосящееся на полях жито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, сочный укроп на огородах явля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ются предметом отдельного изображения, даны крупным планом: перед нами лента кадров, серия картин.</w:t>
      </w:r>
      <w:proofErr w:type="gramEnd"/>
    </w:p>
    <w:p w:rsidR="00C542FE" w:rsidRPr="005A34B3" w:rsidRDefault="00C542FE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Во втором фрагменте 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говорящий</w:t>
      </w:r>
      <w:proofErr w:type="gram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сближает ситуации и подчёркивает близость фактов: перед нами одна картина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. Деревенский пейзаж и улич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ная сценка 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о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брисованы</w:t>
      </w:r>
      <w:proofErr w:type="gramEnd"/>
      <w:r w:rsidR="00494D85">
        <w:rPr>
          <w:rStyle w:val="FontStyle45"/>
          <w:rFonts w:ascii="Times New Roman" w:hAnsi="Times New Roman" w:cs="Times New Roman"/>
          <w:sz w:val="24"/>
          <w:szCs w:val="24"/>
        </w:rPr>
        <w:t xml:space="preserve"> общим планом и объеди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нены рамками одного кадра.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Дополнительным материалом для наблюдения может стать стихотворение Александра Кушнера.</w:t>
      </w:r>
    </w:p>
    <w:p w:rsidR="00C542FE" w:rsidRPr="005A34B3" w:rsidRDefault="00C542FE" w:rsidP="00C542FE">
      <w:pPr>
        <w:spacing w:after="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5A34B3">
        <w:rPr>
          <w:rStyle w:val="FontStyle39"/>
          <w:rFonts w:ascii="Times New Roman" w:hAnsi="Times New Roman" w:cs="Times New Roman"/>
          <w:sz w:val="24"/>
          <w:szCs w:val="24"/>
        </w:rPr>
        <w:t>В вагоне</w:t>
      </w:r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Поскрипывал ремень на чемодане,</w:t>
      </w:r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Позвякивала ложечка в стакане,</w:t>
      </w:r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Тянулся луч по стенке за лучом.</w:t>
      </w:r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Подрагивали пряжки и застёжки.</w:t>
      </w:r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Покачивались платья и сапожки.</w:t>
      </w:r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Подмигивал, помаргивал плафон.</w:t>
      </w:r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Покряхтывал, потрескивал вагон.</w:t>
      </w:r>
    </w:p>
    <w:p w:rsidR="003821F0" w:rsidRPr="003E7F16" w:rsidRDefault="00C542FE" w:rsidP="003E7F16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Покатая покачивалась полка.</w:t>
      </w:r>
    </w:p>
    <w:p w:rsidR="003821F0" w:rsidRPr="005A34B3" w:rsidRDefault="003821F0" w:rsidP="003821F0">
      <w:pPr>
        <w:spacing w:after="0"/>
        <w:ind w:firstLine="708"/>
        <w:jc w:val="both"/>
        <w:rPr>
          <w:rStyle w:val="FontStyle45"/>
          <w:rFonts w:ascii="Times New Roman" w:hAnsi="Times New Roman" w:cs="Times New Roman"/>
          <w:sz w:val="24"/>
          <w:szCs w:val="24"/>
          <w:u w:val="single"/>
        </w:rPr>
      </w:pPr>
    </w:p>
    <w:p w:rsidR="007C0986" w:rsidRDefault="002657EB" w:rsidP="00494D85">
      <w:pPr>
        <w:spacing w:after="0"/>
        <w:ind w:firstLine="426"/>
        <w:jc w:val="both"/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</w:pPr>
      <w:r w:rsidRPr="005A34B3"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>VI</w:t>
      </w:r>
      <w:r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C0986"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 xml:space="preserve"> Работа в группах. </w:t>
      </w:r>
      <w:r w:rsidRPr="003E7F16">
        <w:rPr>
          <w:rStyle w:val="FontStyle48"/>
          <w:rFonts w:ascii="Times New Roman" w:hAnsi="Times New Roman" w:cs="Times New Roman"/>
          <w:i/>
          <w:sz w:val="24"/>
          <w:szCs w:val="24"/>
        </w:rPr>
        <w:tab/>
      </w:r>
    </w:p>
    <w:p w:rsidR="00C542FE" w:rsidRPr="005A34B3" w:rsidRDefault="007C0986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 xml:space="preserve">1 группа - </w:t>
      </w:r>
      <w:r>
        <w:rPr>
          <w:rStyle w:val="FontStyle45"/>
          <w:rFonts w:ascii="Times New Roman" w:hAnsi="Times New Roman" w:cs="Times New Roman"/>
          <w:sz w:val="24"/>
          <w:szCs w:val="24"/>
          <w:u w:val="single"/>
        </w:rPr>
        <w:t>у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пражнение 210.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Ближе подходили к Саратову — роднее и знакомее были для Карасика места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(сопостави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softHyphen/>
        <w:t>тельные отношения).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Не хочешь отвечать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не надо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(условно-следственные отношения).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Мать и тут главенствовала: </w:t>
      </w:r>
      <w:proofErr w:type="spellStart"/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папанъка</w:t>
      </w:r>
      <w:proofErr w:type="spellEnd"/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был занят «государственными делами» в сельсовете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(во второй части называется причина того, о чём говорится в первой части).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Несколько мгновений он совсем ничего не видел: вьюга и жаркий страх залепили ему глаза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(во второй части называется причина того, о чём говорится в первой части).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Он проснулся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высоко над его головой в просвете между кронами деревьев ослепительно сияло бледно-голубое жаркое небо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(в первой части указывается н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а время совершения действия, ко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торое осуществляется во второй части).</w:t>
      </w:r>
    </w:p>
    <w:p w:rsidR="00DB5E8D" w:rsidRPr="005A34B3" w:rsidRDefault="00C542FE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Он был убеждён: в конце </w:t>
      </w:r>
      <w:proofErr w:type="gramStart"/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Хоттабыч обязательно сам заговорит об этом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(изъясни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тельные отношения).</w:t>
      </w:r>
    </w:p>
    <w:p w:rsidR="00C542FE" w:rsidRPr="005A34B3" w:rsidRDefault="007C0986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 xml:space="preserve">2 группа - </w:t>
      </w:r>
      <w:r>
        <w:rPr>
          <w:rStyle w:val="FontStyle45"/>
          <w:rFonts w:ascii="Times New Roman" w:hAnsi="Times New Roman" w:cs="Times New Roman"/>
          <w:sz w:val="24"/>
          <w:szCs w:val="24"/>
          <w:u w:val="single"/>
        </w:rPr>
        <w:t>у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пражнение 211.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 xml:space="preserve">Зал аплодировал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она сидела неподвижно, прерывисто дыша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(противопоставление).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Отворилась дверь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предстал Петрушка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(быстрая смена событий).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Мне было почему-то легче писать об Азии: ничто здесь не напоминало о ней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(во второй ча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сти называется причина того, о чём говорится в первой части).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Свежевыпавший, ещё не тронутый ледяной коркой снег к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азался шероховатым: солнце стоя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ло невысоко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(во второй части называется причина того, о чём говорится в первой части).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Глаза— </w:t>
      </w:r>
      <w:proofErr w:type="gramStart"/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ру</w:t>
      </w:r>
      <w:proofErr w:type="gramEnd"/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ки делают </w:t>
      </w:r>
      <w:r w:rsidR="00494D85">
        <w:rPr>
          <w:rStyle w:val="FontStyle45"/>
          <w:rFonts w:ascii="Times New Roman" w:hAnsi="Times New Roman" w:cs="Times New Roman"/>
          <w:sz w:val="24"/>
          <w:szCs w:val="24"/>
        </w:rPr>
        <w:t>(проти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вопоставление).</w:t>
      </w:r>
    </w:p>
    <w:p w:rsidR="00C542FE" w:rsidRPr="005A34B3" w:rsidRDefault="007C0986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 xml:space="preserve">3 группа - </w:t>
      </w:r>
      <w:r>
        <w:rPr>
          <w:rStyle w:val="FontStyle45"/>
          <w:rFonts w:ascii="Times New Roman" w:hAnsi="Times New Roman" w:cs="Times New Roman"/>
          <w:sz w:val="24"/>
          <w:szCs w:val="24"/>
          <w:u w:val="single"/>
        </w:rPr>
        <w:t>у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пражнение 212.</w:t>
      </w:r>
    </w:p>
    <w:p w:rsidR="00C542FE" w:rsidRPr="005A34B3" w:rsidRDefault="00C542FE" w:rsidP="00494D85">
      <w:pPr>
        <w:spacing w:after="0"/>
        <w:ind w:firstLine="426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Она уйдёт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всё на свете станет немило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(БСП).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Она уйдёт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– и всё на свете станет не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мило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(ССП).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Когда она уйдёт, всё на свете 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>ста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нет немило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(СПП).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Если она уйдёт, всё на свете станет немило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(СПП).</w:t>
      </w:r>
    </w:p>
    <w:p w:rsidR="00C542FE" w:rsidRDefault="00C542FE" w:rsidP="00494D85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Я решил</w:t>
      </w:r>
      <w:r w:rsidR="00494D85">
        <w:rPr>
          <w:rStyle w:val="FontStyle46"/>
          <w:rFonts w:ascii="Times New Roman" w:hAnsi="Times New Roman" w:cs="Times New Roman"/>
          <w:sz w:val="24"/>
          <w:szCs w:val="24"/>
        </w:rPr>
        <w:t xml:space="preserve"> вернуться домой: отпуск мой за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кончился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(БСП).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Отпуск мой закончился 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я решил вернуться домой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(БСП). 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>Отпуск мой за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кончился, и я решил вернуться домой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(ССП). 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>От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пуск мой зако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>нчился, и поэтому (потому) я ре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шил вернуться домой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(ССП).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Когда отпуск мой закончился, я решил вернуться домой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(СПП).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Так как отпуск мой закончился, я решил вернуться домой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(СПП).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Я решил вернуться домой, потому что отпуск мой закончился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(СПП).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Отпуск мой закончился, так что я решил вернуться домой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(СПП).</w:t>
      </w:r>
    </w:p>
    <w:p w:rsidR="007C0986" w:rsidRPr="005A34B3" w:rsidRDefault="007C0986" w:rsidP="003821F0">
      <w:pPr>
        <w:spacing w:after="0"/>
        <w:ind w:firstLine="708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C542FE" w:rsidRPr="005A34B3" w:rsidRDefault="00C542FE" w:rsidP="00812BD1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34B3"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3821F0" w:rsidRPr="005A34B3"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>II</w:t>
      </w:r>
      <w:r w:rsidRPr="005A34B3"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Анализ и</w:t>
      </w:r>
      <w:r w:rsidR="00812BD1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зобразительно-выразительных воз</w:t>
      </w:r>
      <w:r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можностей асиндетона как стилистической фигуры.</w:t>
      </w:r>
    </w:p>
    <w:p w:rsidR="00C542FE" w:rsidRPr="005A34B3" w:rsidRDefault="00C542FE" w:rsidP="00812BD1">
      <w:pPr>
        <w:spacing w:after="0"/>
        <w:ind w:firstLine="426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Учащиеся вспоминают, какая стилистическая фигура называ</w:t>
      </w:r>
      <w:r w:rsidR="003821F0" w:rsidRPr="005A34B3">
        <w:rPr>
          <w:rStyle w:val="FontStyle45"/>
          <w:rFonts w:ascii="Times New Roman" w:hAnsi="Times New Roman" w:cs="Times New Roman"/>
          <w:sz w:val="24"/>
          <w:szCs w:val="24"/>
        </w:rPr>
        <w:t>ется полисиндетоном (многосоюзи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ем), читают отрывок из стихотворения Арсения Тарковского (</w:t>
      </w:r>
      <w:r w:rsidRPr="005A34B3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упр. 213</w:t>
      </w:r>
      <w:r w:rsidR="00812BD1">
        <w:rPr>
          <w:rStyle w:val="FontStyle45"/>
          <w:rFonts w:ascii="Times New Roman" w:hAnsi="Times New Roman" w:cs="Times New Roman"/>
          <w:sz w:val="24"/>
          <w:szCs w:val="24"/>
        </w:rPr>
        <w:t>), делают вывод, что построе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ние предложений, при котором однородные члены или части сложного предложения связываются без помощи союзо</w:t>
      </w:r>
      <w:r w:rsidR="00812BD1">
        <w:rPr>
          <w:rStyle w:val="FontStyle45"/>
          <w:rFonts w:ascii="Times New Roman" w:hAnsi="Times New Roman" w:cs="Times New Roman"/>
          <w:sz w:val="24"/>
          <w:szCs w:val="24"/>
        </w:rPr>
        <w:t>в, придаёт речи оживление, дина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мичность и насыщенность. Такая стилистическая фигура называется асиндетон (бессоюзие). </w:t>
      </w:r>
      <w:proofErr w:type="gram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Попутно отмечаем, что э</w:t>
      </w:r>
      <w:r w:rsidR="00812BD1">
        <w:rPr>
          <w:rStyle w:val="FontStyle45"/>
          <w:rFonts w:ascii="Times New Roman" w:hAnsi="Times New Roman" w:cs="Times New Roman"/>
          <w:sz w:val="24"/>
          <w:szCs w:val="24"/>
        </w:rPr>
        <w:t>той же цели в стихотворении слу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жат и другие син</w:t>
      </w:r>
      <w:r w:rsidR="00812BD1">
        <w:rPr>
          <w:rStyle w:val="FontStyle45"/>
          <w:rFonts w:ascii="Times New Roman" w:hAnsi="Times New Roman" w:cs="Times New Roman"/>
          <w:sz w:val="24"/>
          <w:szCs w:val="24"/>
        </w:rPr>
        <w:t>таксические средства выразитель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ности: исполь</w:t>
      </w:r>
      <w:r w:rsidR="00812BD1">
        <w:rPr>
          <w:rStyle w:val="FontStyle45"/>
          <w:rFonts w:ascii="Times New Roman" w:hAnsi="Times New Roman" w:cs="Times New Roman"/>
          <w:sz w:val="24"/>
          <w:szCs w:val="24"/>
        </w:rPr>
        <w:t>зование нераспространённых пред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ложений 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>(Подымается ветер.</w:t>
      </w:r>
      <w:proofErr w:type="gramEnd"/>
      <w:r w:rsidR="00812BD1">
        <w:rPr>
          <w:rStyle w:val="FontStyle46"/>
          <w:rFonts w:ascii="Times New Roman" w:hAnsi="Times New Roman" w:cs="Times New Roman"/>
          <w:sz w:val="24"/>
          <w:szCs w:val="24"/>
        </w:rPr>
        <w:t xml:space="preserve"> Хлопают двери.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Бьётся сердце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>.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Мешает п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>латье.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Розы намокли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>.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),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неполных предложений с пропуском сказуемого 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(Прохожие 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в парадные).</w:t>
      </w:r>
      <w:proofErr w:type="gramEnd"/>
    </w:p>
    <w:p w:rsidR="00C542FE" w:rsidRPr="005A34B3" w:rsidRDefault="003821F0" w:rsidP="00812BD1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М</w:t>
      </w:r>
      <w:r w:rsidR="00812BD1">
        <w:rPr>
          <w:rStyle w:val="FontStyle45"/>
          <w:rFonts w:ascii="Times New Roman" w:hAnsi="Times New Roman" w:cs="Times New Roman"/>
          <w:sz w:val="24"/>
          <w:szCs w:val="24"/>
        </w:rPr>
        <w:t>ожно привести допол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нительные примеры асиндетона:</w:t>
      </w:r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Пришёл, увидел, победил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(слова Юлия Цезаря «</w:t>
      </w:r>
      <w:proofErr w:type="spellStart"/>
      <w:r w:rsidRPr="005A34B3">
        <w:rPr>
          <w:rStyle w:val="FontStyle45"/>
          <w:rFonts w:ascii="Times New Roman" w:hAnsi="Times New Roman" w:cs="Times New Roman"/>
          <w:sz w:val="24"/>
          <w:szCs w:val="24"/>
          <w:lang w:val="en-US"/>
        </w:rPr>
        <w:t>Veni</w:t>
      </w:r>
      <w:proofErr w:type="spell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4B3">
        <w:rPr>
          <w:rStyle w:val="FontStyle45"/>
          <w:rFonts w:ascii="Times New Roman" w:hAnsi="Times New Roman" w:cs="Times New Roman"/>
          <w:sz w:val="24"/>
          <w:szCs w:val="24"/>
          <w:lang w:val="en-US"/>
        </w:rPr>
        <w:t>vidi</w:t>
      </w:r>
      <w:proofErr w:type="spell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4B3">
        <w:rPr>
          <w:rStyle w:val="FontStyle45"/>
          <w:rFonts w:ascii="Times New Roman" w:hAnsi="Times New Roman" w:cs="Times New Roman"/>
          <w:sz w:val="24"/>
          <w:szCs w:val="24"/>
          <w:lang w:val="en-US"/>
        </w:rPr>
        <w:t>vici</w:t>
      </w:r>
      <w:proofErr w:type="spell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»).</w:t>
      </w:r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proofErr w:type="gramStart"/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Швед, русский 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 колет, рубит, режет, бой барабанный,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 xml:space="preserve"> клики, скрежет, гром пушек, то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пот, ржанье, стон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(А. Пушкин).</w:t>
      </w:r>
      <w:proofErr w:type="gramEnd"/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Её привозят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 xml:space="preserve"> и в Собранье. </w:t>
      </w:r>
      <w:proofErr w:type="gramStart"/>
      <w:r w:rsidR="00812BD1">
        <w:rPr>
          <w:rStyle w:val="FontStyle46"/>
          <w:rFonts w:ascii="Times New Roman" w:hAnsi="Times New Roman" w:cs="Times New Roman"/>
          <w:sz w:val="24"/>
          <w:szCs w:val="24"/>
        </w:rPr>
        <w:t>Там теснота, вол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ненье, жар, музы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>ки грохот, свеч блистанье, мель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канье, вихорь б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>ыстрых пар, красавиц лёгкие убо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ры, людьми пестреющие хоры, невест обширный полукруг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(А. Пушкин).</w:t>
      </w:r>
      <w:proofErr w:type="gramEnd"/>
    </w:p>
    <w:p w:rsidR="00C542FE" w:rsidRPr="005A34B3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>Шум, хохот,</w:t>
      </w:r>
      <w:r w:rsidR="00812BD1">
        <w:rPr>
          <w:rStyle w:val="FontStyle46"/>
          <w:rFonts w:ascii="Times New Roman" w:hAnsi="Times New Roman" w:cs="Times New Roman"/>
          <w:sz w:val="24"/>
          <w:szCs w:val="24"/>
        </w:rPr>
        <w:t xml:space="preserve"> беготня, поклоны, галоп, мазур</w:t>
      </w:r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ка, вальс... 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(А. Пушкин).</w:t>
      </w:r>
    </w:p>
    <w:p w:rsidR="00C542FE" w:rsidRDefault="00C542FE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proofErr w:type="gramStart"/>
      <w:r w:rsidRPr="005A34B3">
        <w:rPr>
          <w:rStyle w:val="FontStyle46"/>
          <w:rFonts w:ascii="Times New Roman" w:hAnsi="Times New Roman" w:cs="Times New Roman"/>
          <w:sz w:val="24"/>
          <w:szCs w:val="24"/>
        </w:rPr>
        <w:t xml:space="preserve">В передней толкотня, тревога; в гостиной встреча новых лиц, лай мосек, чмоканье девиц, шум, хохот, давка у порога, поклоны, шарканье гостей, кормилиц крик и плач детей </w:t>
      </w:r>
      <w:r w:rsidR="00812BD1">
        <w:rPr>
          <w:rStyle w:val="FontStyle45"/>
          <w:rFonts w:ascii="Times New Roman" w:hAnsi="Times New Roman" w:cs="Times New Roman"/>
          <w:sz w:val="24"/>
          <w:szCs w:val="24"/>
        </w:rPr>
        <w:t>(</w:t>
      </w:r>
      <w:proofErr w:type="spellStart"/>
      <w:r w:rsidR="00812BD1">
        <w:rPr>
          <w:rStyle w:val="FontStyle45"/>
          <w:rFonts w:ascii="Times New Roman" w:hAnsi="Times New Roman" w:cs="Times New Roman"/>
          <w:sz w:val="24"/>
          <w:szCs w:val="24"/>
        </w:rPr>
        <w:t>А.Пуш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кин</w:t>
      </w:r>
      <w:proofErr w:type="spell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C0986" w:rsidRPr="005A34B3" w:rsidRDefault="007C0986" w:rsidP="00C542FE">
      <w:pPr>
        <w:spacing w:after="0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C542FE" w:rsidRPr="005A34B3" w:rsidRDefault="002657EB" w:rsidP="00B32E08">
      <w:pPr>
        <w:tabs>
          <w:tab w:val="left" w:pos="993"/>
        </w:tabs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lastRenderedPageBreak/>
        <w:t>VIII</w:t>
      </w:r>
      <w:r w:rsidR="00C542FE" w:rsidRPr="005A34B3">
        <w:rPr>
          <w:rStyle w:val="FontStyle48"/>
          <w:rFonts w:ascii="Times New Roman" w:hAnsi="Times New Roman" w:cs="Times New Roman"/>
          <w:i/>
          <w:sz w:val="24"/>
          <w:szCs w:val="24"/>
        </w:rPr>
        <w:t>.</w:t>
      </w:r>
      <w:r w:rsidR="00C542FE" w:rsidRPr="005A34B3">
        <w:rPr>
          <w:rStyle w:val="FontStyle48"/>
          <w:rFonts w:ascii="Times New Roman" w:hAnsi="Times New Roman" w:cs="Times New Roman"/>
          <w:sz w:val="24"/>
          <w:szCs w:val="24"/>
        </w:rPr>
        <w:tab/>
      </w:r>
      <w:r w:rsidR="00C542FE"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Анал</w:t>
      </w:r>
      <w:r w:rsidR="003821F0"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из функционирования БСП в худо</w:t>
      </w:r>
      <w:r w:rsidR="00C542FE"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жественном тексте</w:t>
      </w:r>
      <w:r w:rsidR="003821F0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(на примере отрывков из рома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>на М. Ю. Лермонтова «Герой нашего времени»).</w:t>
      </w:r>
    </w:p>
    <w:p w:rsidR="00C542FE" w:rsidRPr="005A34B3" w:rsidRDefault="00C542FE" w:rsidP="00B32E08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proofErr w:type="spellStart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Печорина </w:t>
      </w:r>
      <w:r w:rsidRPr="005A34B3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(упр. 214)</w:t>
      </w:r>
      <w:r w:rsidR="00B32E08">
        <w:rPr>
          <w:rStyle w:val="FontStyle45"/>
          <w:rFonts w:ascii="Times New Roman" w:hAnsi="Times New Roman" w:cs="Times New Roman"/>
          <w:sz w:val="24"/>
          <w:szCs w:val="24"/>
        </w:rPr>
        <w:t xml:space="preserve"> изо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билует бессоюзными сложными предложениями, позволяющими выявить причинно-следственные связи между жизненными обстоятельствами и поступками г</w:t>
      </w:r>
      <w:r w:rsidR="00B32E08">
        <w:rPr>
          <w:rStyle w:val="FontStyle45"/>
          <w:rFonts w:ascii="Times New Roman" w:hAnsi="Times New Roman" w:cs="Times New Roman"/>
          <w:sz w:val="24"/>
          <w:szCs w:val="24"/>
        </w:rPr>
        <w:t>ероя, акцентировать моменты, во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преки которым </w:t>
      </w:r>
      <w:r w:rsidR="00B32E08">
        <w:rPr>
          <w:rStyle w:val="FontStyle45"/>
          <w:rFonts w:ascii="Times New Roman" w:hAnsi="Times New Roman" w:cs="Times New Roman"/>
          <w:sz w:val="24"/>
          <w:szCs w:val="24"/>
        </w:rPr>
        <w:t>формировался его характер, срав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нить его поведение с поведением других детей, противопоставить себя другим.</w:t>
      </w:r>
    </w:p>
    <w:p w:rsidR="00C542FE" w:rsidRDefault="00C542FE" w:rsidP="00B32E08">
      <w:pPr>
        <w:spacing w:after="0"/>
        <w:ind w:firstLine="426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5A34B3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Упражнение 215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знакомит уч</w:t>
      </w:r>
      <w:r w:rsidR="00B32E08">
        <w:rPr>
          <w:rStyle w:val="FontStyle45"/>
          <w:rFonts w:ascii="Times New Roman" w:hAnsi="Times New Roman" w:cs="Times New Roman"/>
          <w:sz w:val="24"/>
          <w:szCs w:val="24"/>
        </w:rPr>
        <w:t>ащихся с воз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>можными ва</w:t>
      </w:r>
      <w:r w:rsidR="00B32E08">
        <w:rPr>
          <w:rStyle w:val="FontStyle45"/>
          <w:rFonts w:ascii="Times New Roman" w:hAnsi="Times New Roman" w:cs="Times New Roman"/>
          <w:sz w:val="24"/>
          <w:szCs w:val="24"/>
        </w:rPr>
        <w:t>риантами выражения авторской по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зиции в тексте: автор </w:t>
      </w:r>
      <w:r w:rsidR="00B32E08">
        <w:rPr>
          <w:rStyle w:val="FontStyle45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наблюдатель (рассказ Печорина), автор </w:t>
      </w:r>
      <w:r w:rsidR="00B32E08">
        <w:rPr>
          <w:rStyle w:val="FontStyle45"/>
          <w:rFonts w:ascii="Times New Roman" w:hAnsi="Times New Roman" w:cs="Times New Roman"/>
          <w:sz w:val="24"/>
          <w:szCs w:val="24"/>
        </w:rPr>
        <w:t>–</w:t>
      </w:r>
      <w:r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участник события (рассказ Казбича).</w:t>
      </w:r>
    </w:p>
    <w:p w:rsidR="007C0986" w:rsidRPr="005A34B3" w:rsidRDefault="007C0986" w:rsidP="003821F0">
      <w:pPr>
        <w:spacing w:after="0"/>
        <w:ind w:firstLine="708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3821F0" w:rsidRDefault="002657EB" w:rsidP="00B32E08">
      <w:pPr>
        <w:tabs>
          <w:tab w:val="left" w:pos="851"/>
        </w:tabs>
        <w:spacing w:after="0"/>
        <w:ind w:firstLine="426"/>
        <w:jc w:val="both"/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</w:pPr>
      <w:r w:rsidRPr="005A34B3">
        <w:rPr>
          <w:rStyle w:val="FontStyle48"/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821F0" w:rsidRPr="005A34B3">
        <w:rPr>
          <w:rStyle w:val="FontStyle48"/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542FE" w:rsidRPr="005A34B3">
        <w:rPr>
          <w:rStyle w:val="FontStyle48"/>
          <w:rFonts w:ascii="Times New Roman" w:hAnsi="Times New Roman" w:cs="Times New Roman"/>
          <w:i/>
          <w:sz w:val="24"/>
          <w:szCs w:val="24"/>
        </w:rPr>
        <w:t>.</w:t>
      </w:r>
      <w:r w:rsidR="003821F0" w:rsidRPr="005A34B3">
        <w:rPr>
          <w:rStyle w:val="FontStyle48"/>
          <w:rFonts w:ascii="Times New Roman" w:hAnsi="Times New Roman" w:cs="Times New Roman"/>
          <w:i/>
          <w:sz w:val="24"/>
          <w:szCs w:val="24"/>
        </w:rPr>
        <w:t xml:space="preserve"> </w:t>
      </w:r>
      <w:r w:rsidR="003821F0" w:rsidRPr="005A34B3">
        <w:rPr>
          <w:rStyle w:val="FontStyle48"/>
          <w:rFonts w:ascii="Times New Roman" w:hAnsi="Times New Roman" w:cs="Times New Roman"/>
          <w:i/>
          <w:sz w:val="24"/>
          <w:szCs w:val="24"/>
        </w:rPr>
        <w:tab/>
      </w:r>
      <w:r w:rsidR="003821F0" w:rsidRPr="005A34B3"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>Тест</w:t>
      </w:r>
      <w:r w:rsidR="007C0986"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C0986" w:rsidRPr="007C0986" w:rsidRDefault="007C0986" w:rsidP="007C0986">
      <w:pPr>
        <w:spacing w:after="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7C0986">
        <w:rPr>
          <w:rStyle w:val="FontStyle39"/>
          <w:rFonts w:ascii="Times New Roman" w:hAnsi="Times New Roman" w:cs="Times New Roman"/>
          <w:sz w:val="24"/>
          <w:szCs w:val="24"/>
        </w:rPr>
        <w:t>Сложное бессоюзное предложение</w:t>
      </w:r>
    </w:p>
    <w:p w:rsidR="007C0986" w:rsidRPr="007C0986" w:rsidRDefault="007C0986" w:rsidP="007C0986">
      <w:pPr>
        <w:spacing w:after="0"/>
        <w:jc w:val="both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7C0986">
        <w:rPr>
          <w:rStyle w:val="FontStyle52"/>
          <w:rFonts w:ascii="Times New Roman" w:hAnsi="Times New Roman" w:cs="Times New Roman"/>
          <w:sz w:val="24"/>
          <w:szCs w:val="24"/>
          <w:u w:val="single"/>
        </w:rPr>
        <w:t>I вариант</w:t>
      </w:r>
    </w:p>
    <w:p w:rsidR="007C0986" w:rsidRPr="007C0986" w:rsidRDefault="007C0986" w:rsidP="00B32E08">
      <w:pPr>
        <w:tabs>
          <w:tab w:val="left" w:pos="284"/>
        </w:tabs>
        <w:spacing w:after="0"/>
        <w:ind w:firstLine="426"/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1.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>Найдите бессоюзное сложное предложение.</w:t>
      </w:r>
    </w:p>
    <w:p w:rsidR="007C0986" w:rsidRPr="007C0986" w:rsidRDefault="007C0986" w:rsidP="00B32E08">
      <w:pPr>
        <w:tabs>
          <w:tab w:val="left" w:pos="284"/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Дело было вечером, делать было нечего.</w:t>
      </w:r>
    </w:p>
    <w:p w:rsidR="007C0986" w:rsidRPr="007C0986" w:rsidRDefault="007C0986" w:rsidP="00B32E08">
      <w:pPr>
        <w:tabs>
          <w:tab w:val="left" w:pos="284"/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Время обдувало, сдуло всё лишнее.</w:t>
      </w:r>
    </w:p>
    <w:p w:rsidR="007C0986" w:rsidRPr="007C0986" w:rsidRDefault="007C0986" w:rsidP="00B32E08">
      <w:pPr>
        <w:tabs>
          <w:tab w:val="left" w:pos="284"/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Я шагал за счастливою долей, беспокойным искателем стал.</w:t>
      </w:r>
    </w:p>
    <w:p w:rsidR="007C0986" w:rsidRPr="007C0986" w:rsidRDefault="007C0986" w:rsidP="00B32E08">
      <w:pPr>
        <w:tabs>
          <w:tab w:val="left" w:pos="284"/>
        </w:tabs>
        <w:spacing w:after="0"/>
        <w:ind w:firstLine="426"/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2.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>Укажите неверное утверждение:</w:t>
      </w:r>
    </w:p>
    <w:p w:rsidR="007C0986" w:rsidRPr="007C0986" w:rsidRDefault="007C0986" w:rsidP="00B32E08">
      <w:pPr>
        <w:tabs>
          <w:tab w:val="left" w:pos="284"/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запятая между частями бессоюзного сложного предложения ставится, если в них перечисляются какие-то факты;</w:t>
      </w:r>
    </w:p>
    <w:p w:rsidR="007C0986" w:rsidRPr="007C0986" w:rsidRDefault="007C0986" w:rsidP="00B32E08">
      <w:pPr>
        <w:tabs>
          <w:tab w:val="left" w:pos="993"/>
        </w:tabs>
        <w:spacing w:after="0"/>
        <w:ind w:firstLine="709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если второе предложение дополняет смысл первого, распространяя один из его членов, то между частями бессоюзного сложного предложения ставится тире;</w:t>
      </w:r>
    </w:p>
    <w:p w:rsidR="007C0986" w:rsidRPr="007C0986" w:rsidRDefault="007C0986" w:rsidP="00B32E08">
      <w:pPr>
        <w:tabs>
          <w:tab w:val="left" w:pos="993"/>
        </w:tabs>
        <w:spacing w:after="0"/>
        <w:ind w:firstLine="709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если части бессоюзного сложного предложения осложнены, между ними ставится точка с запятой.</w:t>
      </w:r>
    </w:p>
    <w:p w:rsidR="007C0986" w:rsidRPr="007C0986" w:rsidRDefault="007C0986" w:rsidP="00B32E08">
      <w:pPr>
        <w:spacing w:after="0"/>
        <w:ind w:firstLine="426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3.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>Если первая часть в бессоюзном сложном предложении указывает на время или условие того, о чем говорится во второй части, то ставится:</w:t>
      </w:r>
    </w:p>
    <w:p w:rsidR="007C0986" w:rsidRPr="007C0986" w:rsidRDefault="007C0986" w:rsidP="00B32E08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двоеточие;</w:t>
      </w:r>
    </w:p>
    <w:p w:rsidR="007C0986" w:rsidRPr="007C0986" w:rsidRDefault="007C0986" w:rsidP="00B32E08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точка с запятой;</w:t>
      </w:r>
    </w:p>
    <w:p w:rsidR="007C0986" w:rsidRPr="007C0986" w:rsidRDefault="007C0986" w:rsidP="00B32E08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тире.</w:t>
      </w:r>
    </w:p>
    <w:p w:rsidR="007C0986" w:rsidRPr="007C0986" w:rsidRDefault="007C0986" w:rsidP="00D45A6E">
      <w:pPr>
        <w:spacing w:after="0"/>
        <w:ind w:firstLine="426"/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4.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>В каком предложении следует поставить тире?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Останавливаться было нельзя ноги засасывало</w:t>
      </w:r>
      <w:proofErr w:type="gramEnd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 следы наливались водой.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 xml:space="preserve">Слой облаков </w:t>
      </w:r>
      <w:proofErr w:type="gramStart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был очень тонок сквозь него просвечивалось</w:t>
      </w:r>
      <w:proofErr w:type="gramEnd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солнце.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 xml:space="preserve">На западе еще </w:t>
      </w:r>
      <w:proofErr w:type="gramStart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тлеет заря в зарослях волчьих ягод кричит</w:t>
      </w:r>
      <w:proofErr w:type="gramEnd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выпь.</w:t>
      </w:r>
    </w:p>
    <w:p w:rsidR="007C0986" w:rsidRPr="007C0986" w:rsidRDefault="007C0986" w:rsidP="00D45A6E">
      <w:pPr>
        <w:spacing w:after="0"/>
        <w:ind w:firstLine="426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5.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>Какая схема соответствует предложению?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986"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(Знаки препинания не </w:t>
      </w:r>
      <w:r w:rsidR="00D45A6E">
        <w:rPr>
          <w:rStyle w:val="FontStyle52"/>
          <w:rFonts w:ascii="Times New Roman" w:hAnsi="Times New Roman" w:cs="Times New Roman"/>
          <w:b w:val="0"/>
          <w:sz w:val="24"/>
          <w:szCs w:val="24"/>
        </w:rPr>
        <w:t>рас</w:t>
      </w:r>
      <w:r w:rsidRPr="007C0986">
        <w:rPr>
          <w:rStyle w:val="FontStyle52"/>
          <w:rFonts w:ascii="Times New Roman" w:hAnsi="Times New Roman" w:cs="Times New Roman"/>
          <w:b w:val="0"/>
          <w:sz w:val="24"/>
          <w:szCs w:val="24"/>
        </w:rPr>
        <w:t>ставлены.)</w:t>
      </w:r>
    </w:p>
    <w:p w:rsidR="007C0986" w:rsidRPr="00D45A6E" w:rsidRDefault="007C0986" w:rsidP="007C0986">
      <w:pPr>
        <w:spacing w:after="0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D45A6E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Лето </w:t>
      </w:r>
      <w:proofErr w:type="gramStart"/>
      <w:r w:rsidRPr="00D45A6E">
        <w:rPr>
          <w:rStyle w:val="FontStyle51"/>
          <w:rFonts w:ascii="Times New Roman" w:hAnsi="Times New Roman" w:cs="Times New Roman"/>
          <w:i/>
          <w:sz w:val="24"/>
          <w:szCs w:val="24"/>
        </w:rPr>
        <w:t>припасает зима поедает</w:t>
      </w:r>
      <w:proofErr w:type="gramEnd"/>
      <w:r w:rsidRPr="00D45A6E">
        <w:rPr>
          <w:rStyle w:val="FontStyle51"/>
          <w:rFonts w:ascii="Times New Roman" w:hAnsi="Times New Roman" w:cs="Times New Roman"/>
          <w:i/>
          <w:sz w:val="24"/>
          <w:szCs w:val="24"/>
        </w:rPr>
        <w:t>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 xml:space="preserve">[ ] 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–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[</w:t>
      </w:r>
      <w:proofErr w:type="gramEnd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противопоставление];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[условие</w:t>
      </w:r>
      <w:proofErr w:type="gramStart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] 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–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[ ];</w:t>
      </w:r>
      <w:proofErr w:type="gramEnd"/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</w:t>
      </w:r>
      <w:proofErr w:type="gramStart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 xml:space="preserve">[ ] 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–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[</w:t>
      </w:r>
      <w:proofErr w:type="gramEnd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причина].</w:t>
      </w:r>
    </w:p>
    <w:p w:rsidR="007C0986" w:rsidRPr="007C0986" w:rsidRDefault="007C0986" w:rsidP="00D45A6E">
      <w:pPr>
        <w:spacing w:after="0"/>
        <w:ind w:firstLine="426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6.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>В каком примере тире ставится между частями бессоюзного сложного предложения?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Одно на свете счастье быть любимым.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 xml:space="preserve">На столе 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–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раскрытый томик вам подаренных стихов.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 xml:space="preserve">Здесь было поле боя, смерти поле 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–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отныне поле жизни будет тут.</w:t>
      </w:r>
    </w:p>
    <w:p w:rsidR="007C0986" w:rsidRPr="007C0986" w:rsidRDefault="007C0986" w:rsidP="00D45A6E">
      <w:pPr>
        <w:spacing w:after="0"/>
        <w:ind w:firstLine="426"/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7. Найдите предложение, в котором нет пунктуационной ошибки.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lastRenderedPageBreak/>
        <w:t>а)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Дню неохота просыпаться: всё равно не отогреешь озябшую землю, и не вернешь убывающий солнечный свет.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День тоже не радовал: и днем было темно, и днем шел дождь.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Останавливаться было нельзя: ноги засасывало, и следы наливались водой.</w:t>
      </w:r>
    </w:p>
    <w:p w:rsidR="007C0986" w:rsidRPr="007C0986" w:rsidRDefault="007C0986" w:rsidP="007C0986">
      <w:pPr>
        <w:spacing w:after="0"/>
        <w:jc w:val="both"/>
        <w:rPr>
          <w:rStyle w:val="FontStyle52"/>
          <w:rFonts w:ascii="Times New Roman" w:hAnsi="Times New Roman" w:cs="Times New Roman"/>
          <w:i w:val="0"/>
          <w:iCs w:val="0"/>
          <w:sz w:val="24"/>
          <w:szCs w:val="24"/>
        </w:rPr>
      </w:pPr>
      <w:r w:rsidRPr="007C0986">
        <w:rPr>
          <w:rStyle w:val="FontStyle39"/>
          <w:rFonts w:ascii="Times New Roman" w:hAnsi="Times New Roman" w:cs="Times New Roman"/>
          <w:sz w:val="24"/>
          <w:szCs w:val="24"/>
        </w:rPr>
        <w:t>Сложное бессоюзное предложение</w:t>
      </w:r>
    </w:p>
    <w:p w:rsidR="007C0986" w:rsidRPr="007C0986" w:rsidRDefault="007C0986" w:rsidP="007C0986">
      <w:pPr>
        <w:spacing w:after="0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7C0986">
        <w:rPr>
          <w:rStyle w:val="FontStyle52"/>
          <w:rFonts w:ascii="Times New Roman" w:hAnsi="Times New Roman" w:cs="Times New Roman"/>
          <w:sz w:val="24"/>
          <w:szCs w:val="24"/>
          <w:u w:val="single"/>
        </w:rPr>
        <w:t>II вариант</w:t>
      </w:r>
    </w:p>
    <w:p w:rsidR="007C0986" w:rsidRPr="007C0986" w:rsidRDefault="007C0986" w:rsidP="00D45A6E">
      <w:pPr>
        <w:spacing w:after="0"/>
        <w:ind w:firstLine="426"/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1.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>Найдите бессоюзное сложное предложение.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Ветер первую зелень качает, прошлогодние мнет камыши.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Мы идем и любуемся рожью, гладим колос любовной рукой.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День был серый и спокойный, в свежем воздухе пахло морем.</w:t>
      </w:r>
    </w:p>
    <w:p w:rsidR="007C0986" w:rsidRPr="007C0986" w:rsidRDefault="007C0986" w:rsidP="00D45A6E">
      <w:pPr>
        <w:spacing w:after="0"/>
        <w:ind w:firstLine="426"/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2.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>Укажите неверное утверждение: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в бессоюзном сложном предложении смысловые отношения выражаются более четко, чем в союзном;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в устной речи смысловые отношения между частями передаются интонацией;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знаки препинания в бессоюзных сложных предложениях зависят от смысловых отношений между частями.</w:t>
      </w:r>
    </w:p>
    <w:p w:rsidR="007C0986" w:rsidRPr="007C0986" w:rsidRDefault="007C0986" w:rsidP="00D45A6E">
      <w:pPr>
        <w:spacing w:after="0"/>
        <w:ind w:firstLine="426"/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3.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>Объясните, почему стоит тире в бессоюзном предложении:</w:t>
      </w:r>
    </w:p>
    <w:p w:rsidR="007C0986" w:rsidRPr="007C0986" w:rsidRDefault="007C0986" w:rsidP="00D45A6E">
      <w:pPr>
        <w:spacing w:after="0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45A6E">
        <w:rPr>
          <w:rStyle w:val="FontStyle51"/>
          <w:rFonts w:ascii="Times New Roman" w:hAnsi="Times New Roman" w:cs="Times New Roman"/>
          <w:i/>
          <w:sz w:val="24"/>
          <w:szCs w:val="24"/>
        </w:rPr>
        <w:t>Над бли</w:t>
      </w:r>
      <w:r w:rsidR="00D45A6E">
        <w:rPr>
          <w:rStyle w:val="FontStyle51"/>
          <w:rFonts w:ascii="Times New Roman" w:hAnsi="Times New Roman" w:cs="Times New Roman"/>
          <w:i/>
          <w:sz w:val="24"/>
          <w:szCs w:val="24"/>
        </w:rPr>
        <w:t>ндажом было три наката бре</w:t>
      </w:r>
      <w:r w:rsidRPr="00D45A6E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вен </w:t>
      </w:r>
      <w:r w:rsidR="00D45A6E">
        <w:rPr>
          <w:rStyle w:val="FontStyle51"/>
          <w:rFonts w:ascii="Times New Roman" w:hAnsi="Times New Roman" w:cs="Times New Roman"/>
          <w:i/>
          <w:sz w:val="24"/>
          <w:szCs w:val="24"/>
        </w:rPr>
        <w:t>–</w:t>
      </w:r>
      <w:r w:rsidRPr="00D45A6E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 з</w:t>
      </w:r>
      <w:r w:rsidR="00D45A6E">
        <w:rPr>
          <w:rStyle w:val="FontStyle51"/>
          <w:rFonts w:ascii="Times New Roman" w:hAnsi="Times New Roman" w:cs="Times New Roman"/>
          <w:i/>
          <w:sz w:val="24"/>
          <w:szCs w:val="24"/>
        </w:rPr>
        <w:t>вуки боя проносились сюда замет</w:t>
      </w:r>
      <w:r w:rsidRPr="00D45A6E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но </w:t>
      </w:r>
      <w:proofErr w:type="gramStart"/>
      <w:r w:rsidRPr="00D45A6E">
        <w:rPr>
          <w:rStyle w:val="FontStyle51"/>
          <w:rFonts w:ascii="Times New Roman" w:hAnsi="Times New Roman" w:cs="Times New Roman"/>
          <w:i/>
          <w:sz w:val="24"/>
          <w:szCs w:val="24"/>
        </w:rPr>
        <w:t>ослабленными</w:t>
      </w:r>
      <w:proofErr w:type="gramEnd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Вторая часть дополняет смысл первой, распространяя один из ее членов;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вторая часть заключает в себя вывод, следствие из того, о чем говорится в первой;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содержание одной простой части противопоставляется содержанию другой.</w:t>
      </w:r>
    </w:p>
    <w:p w:rsidR="007C0986" w:rsidRPr="007C0986" w:rsidRDefault="007C0986" w:rsidP="00D45A6E">
      <w:pPr>
        <w:spacing w:after="0"/>
        <w:ind w:firstLine="426"/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4.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>В каком предложении следует поставить двоеточие?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 xml:space="preserve">Трещат печи пахнет </w:t>
      </w:r>
      <w:proofErr w:type="gramStart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яблоками</w:t>
      </w:r>
      <w:proofErr w:type="gramEnd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чисто вымытыми полами.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Она [волчица] выла долго и скучно волчата визжали и прятались за мать.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 xml:space="preserve">Идти по </w:t>
      </w:r>
      <w:proofErr w:type="spellStart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мшарам</w:t>
      </w:r>
      <w:proofErr w:type="spellEnd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надо осторожно в глубоком мху торчат обломленные и заостренные временем стволы березок.</w:t>
      </w:r>
    </w:p>
    <w:p w:rsidR="007C0986" w:rsidRPr="007C0986" w:rsidRDefault="007C0986" w:rsidP="00D45A6E">
      <w:pPr>
        <w:spacing w:after="0"/>
        <w:ind w:firstLine="426"/>
        <w:rPr>
          <w:rStyle w:val="FontStyle46"/>
          <w:rFonts w:ascii="Times New Roman" w:hAnsi="Times New Roman" w:cs="Times New Roman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5.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>Какая схема соответствует предложению?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986">
        <w:rPr>
          <w:rStyle w:val="FontStyle46"/>
          <w:rFonts w:ascii="Times New Roman" w:hAnsi="Times New Roman" w:cs="Times New Roman"/>
          <w:sz w:val="24"/>
          <w:szCs w:val="24"/>
        </w:rPr>
        <w:t xml:space="preserve">(Знаки препинания не </w:t>
      </w:r>
      <w:r w:rsidR="00D45A6E">
        <w:rPr>
          <w:rStyle w:val="FontStyle46"/>
          <w:rFonts w:ascii="Times New Roman" w:hAnsi="Times New Roman" w:cs="Times New Roman"/>
          <w:sz w:val="24"/>
          <w:szCs w:val="24"/>
        </w:rPr>
        <w:t>рас</w:t>
      </w:r>
      <w:r w:rsidRPr="007C0986">
        <w:rPr>
          <w:rStyle w:val="FontStyle46"/>
          <w:rFonts w:ascii="Times New Roman" w:hAnsi="Times New Roman" w:cs="Times New Roman"/>
          <w:sz w:val="24"/>
          <w:szCs w:val="24"/>
        </w:rPr>
        <w:t>ставлены.)</w:t>
      </w:r>
    </w:p>
    <w:p w:rsidR="007C0986" w:rsidRPr="00D45A6E" w:rsidRDefault="007C0986" w:rsidP="00D45A6E">
      <w:pPr>
        <w:spacing w:after="0"/>
        <w:ind w:firstLine="426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D45A6E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Я </w:t>
      </w:r>
      <w:proofErr w:type="gramStart"/>
      <w:r w:rsidRPr="00D45A6E">
        <w:rPr>
          <w:rStyle w:val="FontStyle51"/>
          <w:rFonts w:ascii="Times New Roman" w:hAnsi="Times New Roman" w:cs="Times New Roman"/>
          <w:i/>
          <w:sz w:val="24"/>
          <w:szCs w:val="24"/>
        </w:rPr>
        <w:t>боя</w:t>
      </w:r>
      <w:r w:rsidR="00D45A6E">
        <w:rPr>
          <w:rStyle w:val="FontStyle51"/>
          <w:rFonts w:ascii="Times New Roman" w:hAnsi="Times New Roman" w:cs="Times New Roman"/>
          <w:i/>
          <w:sz w:val="24"/>
          <w:szCs w:val="24"/>
        </w:rPr>
        <w:t>лся</w:t>
      </w:r>
      <w:proofErr w:type="gramEnd"/>
      <w:r w:rsidR="00D45A6E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 что в походе мне будет труд</w:t>
      </w:r>
      <w:r w:rsidRPr="00D45A6E">
        <w:rPr>
          <w:rStyle w:val="FontStyle51"/>
          <w:rFonts w:ascii="Times New Roman" w:hAnsi="Times New Roman" w:cs="Times New Roman"/>
          <w:i/>
          <w:sz w:val="24"/>
          <w:szCs w:val="24"/>
        </w:rPr>
        <w:t>но таким тяжелым показался мне вначале рюкзак.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</w:r>
      <w:r w:rsidRPr="007C0986">
        <w:rPr>
          <w:rStyle w:val="FontStyle51"/>
          <w:rFonts w:ascii="Times New Roman" w:hAnsi="Times New Roman" w:cs="Times New Roman"/>
          <w:b w:val="0"/>
          <w:spacing w:val="70"/>
          <w:sz w:val="24"/>
          <w:szCs w:val="24"/>
        </w:rPr>
        <w:t>[],():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[ ];</w:t>
      </w:r>
      <w:proofErr w:type="gramEnd"/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</w:t>
      </w:r>
      <w:proofErr w:type="gramStart"/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</w:r>
      <w:r w:rsidRPr="007C0986">
        <w:rPr>
          <w:rStyle w:val="FontStyle51"/>
          <w:rFonts w:ascii="Times New Roman" w:hAnsi="Times New Roman" w:cs="Times New Roman"/>
          <w:b w:val="0"/>
          <w:spacing w:val="70"/>
          <w:sz w:val="24"/>
          <w:szCs w:val="24"/>
        </w:rPr>
        <w:t>(),[].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[ ];</w:t>
      </w:r>
      <w:proofErr w:type="gramEnd"/>
    </w:p>
    <w:p w:rsidR="007C0986" w:rsidRPr="007C0986" w:rsidRDefault="00D45A6E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</w:rPr>
      </w:pPr>
      <w:r>
        <w:rPr>
          <w:rStyle w:val="FontStyle51"/>
          <w:rFonts w:ascii="Times New Roman" w:hAnsi="Times New Roman" w:cs="Times New Roman"/>
          <w:b w:val="0"/>
          <w:sz w:val="24"/>
          <w:szCs w:val="24"/>
        </w:rPr>
        <w:t>в</w:t>
      </w:r>
      <w:proofErr w:type="gramStart"/>
      <w:r>
        <w:rPr>
          <w:rStyle w:val="FontStyle51"/>
          <w:rFonts w:ascii="Times New Roman" w:hAnsi="Times New Roman" w:cs="Times New Roman"/>
          <w:b w:val="0"/>
          <w:sz w:val="24"/>
          <w:szCs w:val="24"/>
        </w:rPr>
        <w:t>) </w:t>
      </w:r>
      <w:r w:rsidR="007C0986" w:rsidRPr="007C0986">
        <w:rPr>
          <w:rStyle w:val="FontStyle51"/>
          <w:rFonts w:ascii="Times New Roman" w:hAnsi="Times New Roman" w:cs="Times New Roman"/>
          <w:b w:val="0"/>
          <w:spacing w:val="100"/>
          <w:sz w:val="24"/>
          <w:szCs w:val="24"/>
        </w:rPr>
        <w:t>[],()-[</w:t>
      </w:r>
      <w:r w:rsidR="007C0986"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0986" w:rsidRPr="007C0986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</w:rPr>
        <w:t>]</w:t>
      </w:r>
      <w:proofErr w:type="gramEnd"/>
    </w:p>
    <w:p w:rsidR="007C0986" w:rsidRPr="007C0986" w:rsidRDefault="007C0986" w:rsidP="00D45A6E">
      <w:pPr>
        <w:spacing w:after="0"/>
        <w:ind w:firstLine="426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6.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 xml:space="preserve">Укажите, в каком бессоюзном сложном предложении первая часть заключает в себе условие, а вторая 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–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 xml:space="preserve"> следствие этого условия.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 xml:space="preserve">Делу время 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–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потехе час.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 xml:space="preserve">Задумаю 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–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реки большие надолго упрячу под лед.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 xml:space="preserve">Буря прекратилась 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–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отряд двинулся дальше.</w:t>
      </w:r>
    </w:p>
    <w:p w:rsidR="007C0986" w:rsidRPr="007C0986" w:rsidRDefault="007C0986" w:rsidP="00D45A6E">
      <w:pPr>
        <w:spacing w:after="0"/>
        <w:ind w:firstLine="426"/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7.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ab/>
        <w:t>Укажите предложение с пунктуационной ошибкой.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а)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Ночь была совсем белой; солнце опустилось и сразу начало подыматься.</w:t>
      </w:r>
    </w:p>
    <w:p w:rsidR="007C0986" w:rsidRPr="007C0986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б)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 xml:space="preserve">Завалит снегом 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–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ворота не отворишь.</w:t>
      </w:r>
    </w:p>
    <w:p w:rsidR="007C0986" w:rsidRPr="00CF1F2A" w:rsidRDefault="007C0986" w:rsidP="00D45A6E">
      <w:pPr>
        <w:tabs>
          <w:tab w:val="left" w:pos="993"/>
        </w:tabs>
        <w:spacing w:after="0"/>
        <w:ind w:firstLine="709"/>
        <w:rPr>
          <w:rStyle w:val="FontStyle51"/>
          <w:rFonts w:ascii="Times New Roman" w:hAnsi="Times New Roman" w:cs="Times New Roman"/>
          <w:b w:val="0"/>
          <w:sz w:val="26"/>
          <w:szCs w:val="26"/>
        </w:rPr>
      </w:pP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>в)</w:t>
      </w:r>
      <w:r w:rsidRPr="007C0986">
        <w:rPr>
          <w:rStyle w:val="FontStyle51"/>
          <w:rFonts w:ascii="Times New Roman" w:hAnsi="Times New Roman" w:cs="Times New Roman"/>
          <w:b w:val="0"/>
          <w:sz w:val="24"/>
          <w:szCs w:val="24"/>
        </w:rPr>
        <w:tab/>
        <w:t>Небо полыхнет на горизонте: там идет воздушный бо</w:t>
      </w:r>
      <w:r w:rsidRPr="00CF1F2A">
        <w:rPr>
          <w:rStyle w:val="FontStyle51"/>
          <w:rFonts w:ascii="Times New Roman" w:hAnsi="Times New Roman" w:cs="Times New Roman"/>
          <w:b w:val="0"/>
          <w:sz w:val="26"/>
          <w:szCs w:val="26"/>
        </w:rPr>
        <w:t>й.</w:t>
      </w:r>
    </w:p>
    <w:p w:rsidR="007C0986" w:rsidRPr="007C0986" w:rsidRDefault="007C0986" w:rsidP="007C0986">
      <w:pPr>
        <w:spacing w:after="0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3821F0" w:rsidRPr="005A34B3" w:rsidRDefault="002657EB" w:rsidP="00D45A6E">
      <w:pPr>
        <w:spacing w:after="0"/>
        <w:ind w:firstLine="426"/>
        <w:jc w:val="both"/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FontStyle48"/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3821F0" w:rsidRPr="005A34B3">
        <w:rPr>
          <w:rStyle w:val="FontStyle48"/>
          <w:rFonts w:ascii="Times New Roman" w:hAnsi="Times New Roman" w:cs="Times New Roman"/>
          <w:i/>
          <w:sz w:val="24"/>
          <w:szCs w:val="24"/>
        </w:rPr>
        <w:t>.</w:t>
      </w:r>
      <w:r w:rsidR="003821F0" w:rsidRPr="005A34B3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="003821F0" w:rsidRPr="005A34B3">
        <w:rPr>
          <w:rStyle w:val="FontStyle48"/>
          <w:rFonts w:ascii="Times New Roman" w:hAnsi="Times New Roman" w:cs="Times New Roman"/>
          <w:sz w:val="24"/>
          <w:szCs w:val="24"/>
        </w:rPr>
        <w:tab/>
      </w:r>
      <w:r w:rsidR="003821F0" w:rsidRPr="005A34B3">
        <w:rPr>
          <w:rStyle w:val="FontStyle48"/>
          <w:rFonts w:ascii="Times New Roman" w:hAnsi="Times New Roman" w:cs="Times New Roman"/>
          <w:i/>
          <w:sz w:val="24"/>
          <w:szCs w:val="24"/>
          <w:u w:val="single"/>
        </w:rPr>
        <w:t xml:space="preserve"> Подведение итогов урока</w:t>
      </w:r>
    </w:p>
    <w:p w:rsidR="003821F0" w:rsidRDefault="003821F0" w:rsidP="00D45A6E">
      <w:pPr>
        <w:pStyle w:val="a3"/>
        <w:numPr>
          <w:ilvl w:val="0"/>
          <w:numId w:val="21"/>
        </w:numPr>
        <w:spacing w:after="0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К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аковы особенности строения слож</w:t>
      </w:r>
      <w:r w:rsidRP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ных бессоюзных предложений?</w:t>
      </w:r>
    </w:p>
    <w:p w:rsidR="003821F0" w:rsidRDefault="003821F0" w:rsidP="00D45A6E">
      <w:pPr>
        <w:pStyle w:val="a3"/>
        <w:numPr>
          <w:ilvl w:val="0"/>
          <w:numId w:val="21"/>
        </w:numPr>
        <w:spacing w:after="0"/>
        <w:ind w:left="0" w:firstLine="360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Какие смысловые отношения могут складываться между частями бессоюзных предло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жений? Приведите примеры синони</w:t>
      </w:r>
      <w:r w:rsidRP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мичны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х союзных и бессоюзных предложе</w:t>
      </w:r>
      <w:r w:rsidRP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ний.</w:t>
      </w:r>
    </w:p>
    <w:p w:rsidR="003821F0" w:rsidRDefault="003821F0" w:rsidP="003821F0">
      <w:pPr>
        <w:pStyle w:val="a3"/>
        <w:numPr>
          <w:ilvl w:val="0"/>
          <w:numId w:val="21"/>
        </w:numPr>
        <w:spacing w:after="0"/>
        <w:ind w:left="0" w:firstLine="360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От чего зависит постановка знаков препинания в бессоюзных предложениях?</w:t>
      </w:r>
    </w:p>
    <w:p w:rsidR="003821F0" w:rsidRDefault="003821F0" w:rsidP="003821F0">
      <w:pPr>
        <w:pStyle w:val="a3"/>
        <w:numPr>
          <w:ilvl w:val="0"/>
          <w:numId w:val="21"/>
        </w:numPr>
        <w:spacing w:after="0"/>
        <w:ind w:left="0" w:firstLine="360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В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каких стилях и жанрах речи наи</w:t>
      </w:r>
      <w:r w:rsidRP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более у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потребительны бессоюзные предло</w:t>
      </w:r>
      <w:r w:rsidRP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жения?</w:t>
      </w:r>
    </w:p>
    <w:p w:rsidR="00CF1F2A" w:rsidRPr="00D45A6E" w:rsidRDefault="003821F0" w:rsidP="00CF1F2A">
      <w:pPr>
        <w:pStyle w:val="a3"/>
        <w:numPr>
          <w:ilvl w:val="0"/>
          <w:numId w:val="21"/>
        </w:numPr>
        <w:spacing w:after="0"/>
        <w:ind w:left="0" w:firstLine="360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Рас</w:t>
      </w:r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скажите о </w:t>
      </w:r>
      <w:proofErr w:type="spellStart"/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текстообразующих</w:t>
      </w:r>
      <w:proofErr w:type="spellEnd"/>
      <w:r w:rsid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функ</w:t>
      </w:r>
      <w:r w:rsidRPr="00D45A6E">
        <w:rPr>
          <w:rStyle w:val="FontStyle51"/>
          <w:rFonts w:ascii="Times New Roman" w:hAnsi="Times New Roman" w:cs="Times New Roman"/>
          <w:b w:val="0"/>
          <w:sz w:val="24"/>
          <w:szCs w:val="24"/>
        </w:rPr>
        <w:t>циях сложных бессоюзных предложений.</w:t>
      </w:r>
      <w:r w:rsidR="00CF1F2A" w:rsidRPr="00D45A6E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</w:p>
    <w:p w:rsidR="007C0986" w:rsidRPr="005A34B3" w:rsidRDefault="007C0986" w:rsidP="00CF1F2A">
      <w:pPr>
        <w:spacing w:after="0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CF1F2A" w:rsidRDefault="00CF1F2A" w:rsidP="00D45A6E">
      <w:pPr>
        <w:spacing w:after="0"/>
        <w:ind w:firstLine="426"/>
        <w:rPr>
          <w:rStyle w:val="FontStyle51"/>
          <w:rFonts w:ascii="Times New Roman" w:hAnsi="Times New Roman" w:cs="Times New Roman"/>
          <w:sz w:val="24"/>
          <w:szCs w:val="24"/>
          <w:u w:val="single"/>
        </w:rPr>
      </w:pPr>
      <w:r w:rsidRPr="005A34B3">
        <w:rPr>
          <w:rStyle w:val="FontStyle48"/>
          <w:rFonts w:ascii="Times New Roman" w:hAnsi="Times New Roman" w:cs="Times New Roman"/>
          <w:i/>
          <w:sz w:val="24"/>
          <w:szCs w:val="24"/>
          <w:lang w:val="en-US"/>
        </w:rPr>
        <w:t>XI</w:t>
      </w:r>
      <w:r w:rsidRPr="005A34B3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. </w:t>
      </w:r>
      <w:r w:rsidRPr="005A34B3">
        <w:rPr>
          <w:rStyle w:val="FontStyle51"/>
          <w:rFonts w:ascii="Times New Roman" w:hAnsi="Times New Roman" w:cs="Times New Roman"/>
          <w:i/>
          <w:sz w:val="24"/>
          <w:szCs w:val="24"/>
          <w:u w:val="single"/>
        </w:rPr>
        <w:t>Рефлексия</w:t>
      </w:r>
      <w:r w:rsidRPr="005A34B3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.</w:t>
      </w:r>
    </w:p>
    <w:p w:rsidR="007C0986" w:rsidRDefault="007C0986" w:rsidP="00D45A6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5A6E">
        <w:rPr>
          <w:rFonts w:ascii="Times New Roman" w:hAnsi="Times New Roman" w:cs="Times New Roman"/>
          <w:sz w:val="24"/>
          <w:szCs w:val="24"/>
        </w:rPr>
        <w:t>Что новое вы узнали сегодня на уроке?</w:t>
      </w:r>
    </w:p>
    <w:p w:rsidR="007C0986" w:rsidRDefault="007C0986" w:rsidP="00D45A6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5A6E">
        <w:rPr>
          <w:rFonts w:ascii="Times New Roman" w:hAnsi="Times New Roman" w:cs="Times New Roman"/>
          <w:sz w:val="24"/>
          <w:szCs w:val="24"/>
        </w:rPr>
        <w:t>Что было самым интересным?</w:t>
      </w:r>
    </w:p>
    <w:p w:rsidR="007C0986" w:rsidRDefault="007C0986" w:rsidP="00D45A6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5A6E">
        <w:rPr>
          <w:rFonts w:ascii="Times New Roman" w:hAnsi="Times New Roman" w:cs="Times New Roman"/>
          <w:sz w:val="24"/>
          <w:szCs w:val="24"/>
        </w:rPr>
        <w:t>Какие затруднения вы испытывали?</w:t>
      </w:r>
    </w:p>
    <w:p w:rsidR="00CF1F2A" w:rsidRPr="00D45A6E" w:rsidRDefault="007C0986" w:rsidP="00D45A6E">
      <w:pPr>
        <w:pStyle w:val="a3"/>
        <w:numPr>
          <w:ilvl w:val="0"/>
          <w:numId w:val="21"/>
        </w:numPr>
        <w:rPr>
          <w:rStyle w:val="FontStyle51"/>
          <w:rFonts w:ascii="Times New Roman" w:hAnsi="Times New Roman" w:cs="Times New Roman"/>
          <w:b w:val="0"/>
          <w:bCs w:val="0"/>
          <w:sz w:val="24"/>
          <w:szCs w:val="24"/>
        </w:rPr>
      </w:pPr>
      <w:r w:rsidRPr="00D45A6E">
        <w:rPr>
          <w:rFonts w:ascii="Times New Roman" w:hAnsi="Times New Roman" w:cs="Times New Roman"/>
          <w:sz w:val="24"/>
          <w:szCs w:val="24"/>
        </w:rPr>
        <w:t>Что обеспечивало вашу уверенность?</w:t>
      </w:r>
    </w:p>
    <w:p w:rsidR="007C0986" w:rsidRPr="007C0986" w:rsidRDefault="003821F0" w:rsidP="007249DD">
      <w:pPr>
        <w:tabs>
          <w:tab w:val="left" w:pos="851"/>
          <w:tab w:val="left" w:pos="993"/>
        </w:tabs>
        <w:spacing w:after="0"/>
        <w:ind w:firstLine="426"/>
        <w:jc w:val="both"/>
        <w:rPr>
          <w:rStyle w:val="FontStyle52"/>
          <w:rFonts w:ascii="Times New Roman" w:hAnsi="Times New Roman" w:cs="Times New Roman"/>
          <w:iCs w:val="0"/>
          <w:sz w:val="24"/>
          <w:szCs w:val="24"/>
          <w:u w:val="single"/>
        </w:rPr>
      </w:pPr>
      <w:r w:rsidRPr="005A34B3">
        <w:rPr>
          <w:rStyle w:val="FontStyle48"/>
          <w:rFonts w:ascii="Times New Roman" w:hAnsi="Times New Roman" w:cs="Times New Roman"/>
          <w:i/>
          <w:sz w:val="24"/>
          <w:szCs w:val="24"/>
          <w:lang w:val="en-US"/>
        </w:rPr>
        <w:t>XII</w:t>
      </w:r>
      <w:r w:rsidRPr="005A34B3">
        <w:rPr>
          <w:rStyle w:val="FontStyle48"/>
          <w:rFonts w:ascii="Times New Roman" w:hAnsi="Times New Roman" w:cs="Times New Roman"/>
          <w:i/>
          <w:sz w:val="24"/>
          <w:szCs w:val="24"/>
        </w:rPr>
        <w:t xml:space="preserve">. </w:t>
      </w:r>
      <w:r w:rsidRPr="005A34B3">
        <w:rPr>
          <w:rStyle w:val="FontStyle48"/>
          <w:rFonts w:ascii="Times New Roman" w:hAnsi="Times New Roman" w:cs="Times New Roman"/>
          <w:i/>
          <w:sz w:val="24"/>
          <w:szCs w:val="24"/>
        </w:rPr>
        <w:tab/>
      </w:r>
      <w:r w:rsidR="00C542FE" w:rsidRPr="005A34B3">
        <w:rPr>
          <w:rStyle w:val="FontStyle45"/>
          <w:rFonts w:ascii="Times New Roman" w:hAnsi="Times New Roman" w:cs="Times New Roman"/>
          <w:b/>
          <w:i/>
          <w:sz w:val="24"/>
          <w:szCs w:val="24"/>
          <w:u w:val="single"/>
        </w:rPr>
        <w:t>Домашнее задание</w:t>
      </w:r>
      <w:r w:rsidR="00C542FE" w:rsidRPr="005A34B3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</w:p>
    <w:p w:rsidR="008501F9" w:rsidRPr="007C0986" w:rsidRDefault="008501F9" w:rsidP="007249DD">
      <w:pPr>
        <w:spacing w:after="0" w:line="240" w:lineRule="auto"/>
        <w:ind w:left="720" w:hanging="294"/>
        <w:rPr>
          <w:rFonts w:ascii="Times New Roman" w:hAnsi="Times New Roman"/>
          <w:color w:val="000000"/>
          <w:sz w:val="24"/>
          <w:szCs w:val="24"/>
        </w:rPr>
      </w:pPr>
      <w:r w:rsidRPr="007C0986">
        <w:rPr>
          <w:rFonts w:ascii="Times New Roman" w:hAnsi="Times New Roman"/>
          <w:color w:val="000000"/>
          <w:sz w:val="24"/>
          <w:szCs w:val="24"/>
        </w:rPr>
        <w:t>На выбор:</w:t>
      </w:r>
    </w:p>
    <w:p w:rsidR="008501F9" w:rsidRPr="007C0986" w:rsidRDefault="008501F9" w:rsidP="007249DD">
      <w:pPr>
        <w:numPr>
          <w:ilvl w:val="1"/>
          <w:numId w:val="1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C0986">
        <w:rPr>
          <w:rFonts w:ascii="Times New Roman" w:hAnsi="Times New Roman"/>
          <w:color w:val="000000"/>
          <w:sz w:val="24"/>
          <w:szCs w:val="24"/>
        </w:rPr>
        <w:t>Подобрать текст из художественной литературы, в котором будут БСП.</w:t>
      </w:r>
    </w:p>
    <w:p w:rsidR="008501F9" w:rsidRPr="007C0986" w:rsidRDefault="008501F9" w:rsidP="007249DD">
      <w:pPr>
        <w:numPr>
          <w:ilvl w:val="1"/>
          <w:numId w:val="1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C0986">
        <w:rPr>
          <w:rFonts w:ascii="Times New Roman" w:hAnsi="Times New Roman"/>
          <w:color w:val="000000"/>
          <w:sz w:val="24"/>
          <w:szCs w:val="24"/>
        </w:rPr>
        <w:t xml:space="preserve"> Создать презентацию «БСП»</w:t>
      </w:r>
      <w:r w:rsidR="007C0986">
        <w:rPr>
          <w:rFonts w:ascii="Times New Roman" w:hAnsi="Times New Roman"/>
          <w:color w:val="000000"/>
          <w:sz w:val="24"/>
          <w:szCs w:val="24"/>
        </w:rPr>
        <w:t>.</w:t>
      </w:r>
    </w:p>
    <w:p w:rsidR="007C0986" w:rsidRPr="007C0986" w:rsidRDefault="007C0986" w:rsidP="007249DD">
      <w:pPr>
        <w:numPr>
          <w:ilvl w:val="1"/>
          <w:numId w:val="17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C0986">
        <w:rPr>
          <w:rFonts w:ascii="Times New Roman" w:hAnsi="Times New Roman" w:cs="Times New Roman"/>
          <w:sz w:val="24"/>
          <w:szCs w:val="24"/>
        </w:rPr>
        <w:t>Составить тес</w:t>
      </w:r>
      <w:r w:rsidR="007249DD">
        <w:rPr>
          <w:rFonts w:ascii="Times New Roman" w:hAnsi="Times New Roman" w:cs="Times New Roman"/>
          <w:sz w:val="24"/>
          <w:szCs w:val="24"/>
        </w:rPr>
        <w:t xml:space="preserve">т, помогающий при подготовке к </w:t>
      </w:r>
      <w:r w:rsidRPr="007C0986">
        <w:rPr>
          <w:rFonts w:ascii="Times New Roman" w:hAnsi="Times New Roman" w:cs="Times New Roman"/>
          <w:sz w:val="24"/>
          <w:szCs w:val="24"/>
        </w:rPr>
        <w:t xml:space="preserve">экзамену оценить свои знания по теме «Знаки препинания в </w:t>
      </w:r>
      <w:r w:rsidRPr="007C0986">
        <w:rPr>
          <w:rFonts w:ascii="Times New Roman" w:hAnsi="Times New Roman"/>
          <w:color w:val="000000"/>
          <w:sz w:val="24"/>
          <w:szCs w:val="24"/>
        </w:rPr>
        <w:t>БСП</w:t>
      </w:r>
      <w:r w:rsidRPr="007C0986">
        <w:rPr>
          <w:rFonts w:ascii="Times New Roman" w:hAnsi="Times New Roman" w:cs="Times New Roman"/>
          <w:sz w:val="24"/>
          <w:szCs w:val="24"/>
        </w:rPr>
        <w:t>».</w:t>
      </w:r>
    </w:p>
    <w:p w:rsidR="003E7F16" w:rsidRPr="003E7F16" w:rsidRDefault="003E7F16" w:rsidP="007249DD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249DD">
        <w:rPr>
          <w:rFonts w:ascii="Times New Roman" w:hAnsi="Times New Roman" w:cs="Times New Roman"/>
          <w:b/>
          <w:i/>
          <w:sz w:val="24"/>
          <w:szCs w:val="24"/>
        </w:rPr>
        <w:t>Внимание</w:t>
      </w:r>
      <w:r w:rsidRPr="003E7F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E7F16">
        <w:rPr>
          <w:rFonts w:ascii="Times New Roman" w:hAnsi="Times New Roman" w:cs="Times New Roman"/>
          <w:sz w:val="24"/>
          <w:szCs w:val="24"/>
        </w:rPr>
        <w:t>Домашнее  задание можно выполнять индивидуально и коллективно, т.е. объединившись в группы.</w:t>
      </w:r>
    </w:p>
    <w:p w:rsidR="00CF1F2A" w:rsidRDefault="00CF1F2A" w:rsidP="00C542FE">
      <w:pPr>
        <w:spacing w:after="0"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7EB" w:rsidRDefault="002657EB" w:rsidP="00C542FE">
      <w:pPr>
        <w:spacing w:after="0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7C0986" w:rsidRPr="00CF1F2A" w:rsidRDefault="007C0986">
      <w:pPr>
        <w:spacing w:after="0"/>
        <w:rPr>
          <w:rStyle w:val="FontStyle51"/>
          <w:rFonts w:ascii="Times New Roman" w:hAnsi="Times New Roman" w:cs="Times New Roman"/>
          <w:b w:val="0"/>
          <w:sz w:val="26"/>
          <w:szCs w:val="26"/>
        </w:rPr>
      </w:pPr>
    </w:p>
    <w:sectPr w:rsidR="007C0986" w:rsidRPr="00CF1F2A" w:rsidSect="00BF00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34" w:rsidRDefault="00112F34" w:rsidP="007C0986">
      <w:pPr>
        <w:spacing w:after="0" w:line="240" w:lineRule="auto"/>
      </w:pPr>
      <w:r>
        <w:separator/>
      </w:r>
    </w:p>
  </w:endnote>
  <w:endnote w:type="continuationSeparator" w:id="0">
    <w:p w:rsidR="00112F34" w:rsidRDefault="00112F34" w:rsidP="007C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943004"/>
      <w:docPartObj>
        <w:docPartGallery w:val="Page Numbers (Bottom of Page)"/>
        <w:docPartUnique/>
      </w:docPartObj>
    </w:sdtPr>
    <w:sdtEndPr/>
    <w:sdtContent>
      <w:p w:rsidR="007C0986" w:rsidRDefault="007C09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DD">
          <w:rPr>
            <w:noProof/>
          </w:rPr>
          <w:t>8</w:t>
        </w:r>
        <w:r>
          <w:fldChar w:fldCharType="end"/>
        </w:r>
      </w:p>
    </w:sdtContent>
  </w:sdt>
  <w:p w:rsidR="007C0986" w:rsidRDefault="007C09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34" w:rsidRDefault="00112F34" w:rsidP="007C0986">
      <w:pPr>
        <w:spacing w:after="0" w:line="240" w:lineRule="auto"/>
      </w:pPr>
      <w:r>
        <w:separator/>
      </w:r>
    </w:p>
  </w:footnote>
  <w:footnote w:type="continuationSeparator" w:id="0">
    <w:p w:rsidR="00112F34" w:rsidRDefault="00112F34" w:rsidP="007C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D88"/>
    <w:multiLevelType w:val="hybridMultilevel"/>
    <w:tmpl w:val="2E90B554"/>
    <w:lvl w:ilvl="0" w:tplc="05BEA40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C24AA"/>
    <w:multiLevelType w:val="singleLevel"/>
    <w:tmpl w:val="953A758A"/>
    <w:lvl w:ilvl="0">
      <w:start w:val="1"/>
      <w:numFmt w:val="decimal"/>
      <w:lvlText w:val="%1."/>
      <w:legacy w:legacy="1" w:legacySpace="0" w:legacyIndent="307"/>
      <w:lvlJc w:val="left"/>
      <w:rPr>
        <w:rFonts w:ascii="Century Schoolbook" w:hAnsi="Century Schoolbook" w:hint="default"/>
      </w:rPr>
    </w:lvl>
  </w:abstractNum>
  <w:abstractNum w:abstractNumId="2">
    <w:nsid w:val="0B492EF4"/>
    <w:multiLevelType w:val="singleLevel"/>
    <w:tmpl w:val="EB92E290"/>
    <w:lvl w:ilvl="0">
      <w:start w:val="1"/>
      <w:numFmt w:val="decimal"/>
      <w:lvlText w:val="%1."/>
      <w:legacy w:legacy="1" w:legacySpace="0" w:legacyIndent="216"/>
      <w:lvlJc w:val="left"/>
      <w:rPr>
        <w:rFonts w:ascii="Century Schoolbook" w:hAnsi="Century Schoolbook" w:hint="default"/>
      </w:rPr>
    </w:lvl>
  </w:abstractNum>
  <w:abstractNum w:abstractNumId="3">
    <w:nsid w:val="0BC52ACA"/>
    <w:multiLevelType w:val="hybridMultilevel"/>
    <w:tmpl w:val="8CBE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856A2"/>
    <w:multiLevelType w:val="hybridMultilevel"/>
    <w:tmpl w:val="E1BA2BB4"/>
    <w:lvl w:ilvl="0" w:tplc="DD86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30760"/>
    <w:multiLevelType w:val="hybridMultilevel"/>
    <w:tmpl w:val="1A04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96638"/>
    <w:multiLevelType w:val="singleLevel"/>
    <w:tmpl w:val="9F1A5450"/>
    <w:lvl w:ilvl="0">
      <w:start w:val="7"/>
      <w:numFmt w:val="decimal"/>
      <w:lvlText w:val="%1.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7">
    <w:nsid w:val="26DE47EF"/>
    <w:multiLevelType w:val="singleLevel"/>
    <w:tmpl w:val="A57AA518"/>
    <w:lvl w:ilvl="0">
      <w:start w:val="1"/>
      <w:numFmt w:val="decimal"/>
      <w:lvlText w:val="%1."/>
      <w:legacy w:legacy="1" w:legacySpace="0" w:legacyIndent="206"/>
      <w:lvlJc w:val="left"/>
      <w:rPr>
        <w:rFonts w:ascii="Century Schoolbook" w:hAnsi="Century Schoolbook" w:hint="default"/>
      </w:rPr>
    </w:lvl>
  </w:abstractNum>
  <w:abstractNum w:abstractNumId="8">
    <w:nsid w:val="280E6A3F"/>
    <w:multiLevelType w:val="singleLevel"/>
    <w:tmpl w:val="77684C50"/>
    <w:lvl w:ilvl="0">
      <w:start w:val="1"/>
      <w:numFmt w:val="decimal"/>
      <w:lvlText w:val="%1."/>
      <w:legacy w:legacy="1" w:legacySpace="0" w:legacyIndent="288"/>
      <w:lvlJc w:val="left"/>
      <w:rPr>
        <w:rFonts w:ascii="Century Schoolbook" w:hAnsi="Century Schoolbook" w:hint="default"/>
      </w:rPr>
    </w:lvl>
  </w:abstractNum>
  <w:abstractNum w:abstractNumId="9">
    <w:nsid w:val="2AC90E8D"/>
    <w:multiLevelType w:val="singleLevel"/>
    <w:tmpl w:val="CDF0E93E"/>
    <w:lvl w:ilvl="0">
      <w:start w:val="1"/>
      <w:numFmt w:val="decimal"/>
      <w:lvlText w:val="%1."/>
      <w:legacy w:legacy="1" w:legacySpace="0" w:legacyIndent="331"/>
      <w:lvlJc w:val="left"/>
      <w:rPr>
        <w:rFonts w:ascii="Century Schoolbook" w:hAnsi="Century Schoolbook" w:hint="default"/>
      </w:rPr>
    </w:lvl>
  </w:abstractNum>
  <w:abstractNum w:abstractNumId="10">
    <w:nsid w:val="2D6D69B9"/>
    <w:multiLevelType w:val="singleLevel"/>
    <w:tmpl w:val="5CCEACFC"/>
    <w:lvl w:ilvl="0">
      <w:start w:val="3"/>
      <w:numFmt w:val="decimal"/>
      <w:lvlText w:val="%1."/>
      <w:legacy w:legacy="1" w:legacySpace="0" w:legacyIndent="317"/>
      <w:lvlJc w:val="left"/>
      <w:rPr>
        <w:rFonts w:ascii="Century Schoolbook" w:hAnsi="Century Schoolbook" w:hint="default"/>
      </w:rPr>
    </w:lvl>
  </w:abstractNum>
  <w:abstractNum w:abstractNumId="11">
    <w:nsid w:val="35FD714D"/>
    <w:multiLevelType w:val="singleLevel"/>
    <w:tmpl w:val="B872A3B8"/>
    <w:lvl w:ilvl="0">
      <w:start w:val="1"/>
      <w:numFmt w:val="decimal"/>
      <w:lvlText w:val="%1."/>
      <w:legacy w:legacy="1" w:legacySpace="0" w:legacyIndent="197"/>
      <w:lvlJc w:val="left"/>
      <w:rPr>
        <w:rFonts w:ascii="Century Schoolbook" w:hAnsi="Century Schoolbook" w:hint="default"/>
      </w:rPr>
    </w:lvl>
  </w:abstractNum>
  <w:abstractNum w:abstractNumId="12">
    <w:nsid w:val="426E49EA"/>
    <w:multiLevelType w:val="hybridMultilevel"/>
    <w:tmpl w:val="C35055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65609B9"/>
    <w:multiLevelType w:val="singleLevel"/>
    <w:tmpl w:val="953A758A"/>
    <w:lvl w:ilvl="0">
      <w:start w:val="1"/>
      <w:numFmt w:val="decimal"/>
      <w:lvlText w:val="%1."/>
      <w:legacy w:legacy="1" w:legacySpace="0" w:legacyIndent="307"/>
      <w:lvlJc w:val="left"/>
      <w:rPr>
        <w:rFonts w:ascii="Century Schoolbook" w:hAnsi="Century Schoolbook" w:hint="default"/>
      </w:rPr>
    </w:lvl>
  </w:abstractNum>
  <w:abstractNum w:abstractNumId="14">
    <w:nsid w:val="4B34447C"/>
    <w:multiLevelType w:val="hybridMultilevel"/>
    <w:tmpl w:val="D34A7330"/>
    <w:lvl w:ilvl="0" w:tplc="A3BC0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938D4"/>
    <w:multiLevelType w:val="singleLevel"/>
    <w:tmpl w:val="95D6AD2E"/>
    <w:lvl w:ilvl="0">
      <w:start w:val="1"/>
      <w:numFmt w:val="decimal"/>
      <w:lvlText w:val="%1.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16">
    <w:nsid w:val="54FD2400"/>
    <w:multiLevelType w:val="hybridMultilevel"/>
    <w:tmpl w:val="8CBE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A071E"/>
    <w:multiLevelType w:val="hybridMultilevel"/>
    <w:tmpl w:val="F1001744"/>
    <w:lvl w:ilvl="0" w:tplc="CF9069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54007"/>
    <w:multiLevelType w:val="hybridMultilevel"/>
    <w:tmpl w:val="B78267F2"/>
    <w:lvl w:ilvl="0" w:tplc="69F2C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3B265D"/>
    <w:multiLevelType w:val="singleLevel"/>
    <w:tmpl w:val="D8E4388C"/>
    <w:lvl w:ilvl="0">
      <w:start w:val="2"/>
      <w:numFmt w:val="decimal"/>
      <w:lvlText w:val="%1.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20">
    <w:nsid w:val="7B9967D2"/>
    <w:multiLevelType w:val="multilevel"/>
    <w:tmpl w:val="6480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12"/>
  </w:num>
  <w:num w:numId="13">
    <w:abstractNumId w:val="17"/>
  </w:num>
  <w:num w:numId="14">
    <w:abstractNumId w:val="18"/>
  </w:num>
  <w:num w:numId="15">
    <w:abstractNumId w:val="14"/>
  </w:num>
  <w:num w:numId="16">
    <w:abstractNumId w:val="16"/>
  </w:num>
  <w:num w:numId="17">
    <w:abstractNumId w:val="20"/>
  </w:num>
  <w:num w:numId="18">
    <w:abstractNumId w:val="3"/>
  </w:num>
  <w:num w:numId="19">
    <w:abstractNumId w:val="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2FE"/>
    <w:rsid w:val="00003528"/>
    <w:rsid w:val="00005CB3"/>
    <w:rsid w:val="00112F34"/>
    <w:rsid w:val="00261778"/>
    <w:rsid w:val="002657EB"/>
    <w:rsid w:val="003821F0"/>
    <w:rsid w:val="003E7F16"/>
    <w:rsid w:val="00494D85"/>
    <w:rsid w:val="004C6C49"/>
    <w:rsid w:val="005A34B3"/>
    <w:rsid w:val="00675DC7"/>
    <w:rsid w:val="007249DD"/>
    <w:rsid w:val="007C0986"/>
    <w:rsid w:val="00812BD1"/>
    <w:rsid w:val="008501F9"/>
    <w:rsid w:val="00B32E08"/>
    <w:rsid w:val="00BF008A"/>
    <w:rsid w:val="00C542FE"/>
    <w:rsid w:val="00CB15AE"/>
    <w:rsid w:val="00CF1F2A"/>
    <w:rsid w:val="00D35D11"/>
    <w:rsid w:val="00D45A6E"/>
    <w:rsid w:val="00D56389"/>
    <w:rsid w:val="00DB5E8D"/>
    <w:rsid w:val="00E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542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542F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C542FE"/>
    <w:pPr>
      <w:widowControl w:val="0"/>
      <w:autoSpaceDE w:val="0"/>
      <w:autoSpaceDN w:val="0"/>
      <w:adjustRightInd w:val="0"/>
      <w:spacing w:after="0" w:line="228" w:lineRule="exact"/>
      <w:ind w:firstLine="33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542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C542FE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C542FE"/>
    <w:pPr>
      <w:widowControl w:val="0"/>
      <w:autoSpaceDE w:val="0"/>
      <w:autoSpaceDN w:val="0"/>
      <w:adjustRightInd w:val="0"/>
      <w:spacing w:after="0" w:line="499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542F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542FE"/>
    <w:pPr>
      <w:widowControl w:val="0"/>
      <w:autoSpaceDE w:val="0"/>
      <w:autoSpaceDN w:val="0"/>
      <w:adjustRightInd w:val="0"/>
      <w:spacing w:after="0" w:line="235" w:lineRule="exact"/>
      <w:ind w:firstLine="350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542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C542FE"/>
    <w:pPr>
      <w:widowControl w:val="0"/>
      <w:autoSpaceDE w:val="0"/>
      <w:autoSpaceDN w:val="0"/>
      <w:adjustRightInd w:val="0"/>
      <w:spacing w:after="0" w:line="226" w:lineRule="exact"/>
      <w:ind w:firstLine="23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542FE"/>
    <w:pPr>
      <w:widowControl w:val="0"/>
      <w:autoSpaceDE w:val="0"/>
      <w:autoSpaceDN w:val="0"/>
      <w:adjustRightInd w:val="0"/>
      <w:spacing w:after="0" w:line="226" w:lineRule="exact"/>
      <w:ind w:firstLine="33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C542F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sid w:val="00C542FE"/>
    <w:rPr>
      <w:rFonts w:ascii="Consolas" w:hAnsi="Consolas" w:cs="Consolas"/>
      <w:i/>
      <w:iCs/>
      <w:spacing w:val="30"/>
      <w:sz w:val="16"/>
      <w:szCs w:val="16"/>
    </w:rPr>
  </w:style>
  <w:style w:type="character" w:customStyle="1" w:styleId="FontStyle48">
    <w:name w:val="Font Style48"/>
    <w:basedOn w:val="a0"/>
    <w:uiPriority w:val="99"/>
    <w:rsid w:val="00C542F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8">
    <w:name w:val="Style28"/>
    <w:basedOn w:val="a"/>
    <w:uiPriority w:val="99"/>
    <w:rsid w:val="00C542FE"/>
    <w:pPr>
      <w:widowControl w:val="0"/>
      <w:autoSpaceDE w:val="0"/>
      <w:autoSpaceDN w:val="0"/>
      <w:adjustRightInd w:val="0"/>
      <w:spacing w:after="0" w:line="228" w:lineRule="exact"/>
      <w:ind w:firstLine="32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542FE"/>
    <w:pPr>
      <w:widowControl w:val="0"/>
      <w:autoSpaceDE w:val="0"/>
      <w:autoSpaceDN w:val="0"/>
      <w:adjustRightInd w:val="0"/>
      <w:spacing w:after="0" w:line="252" w:lineRule="exact"/>
      <w:ind w:firstLine="33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C542F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C542FE"/>
    <w:pPr>
      <w:widowControl w:val="0"/>
      <w:autoSpaceDE w:val="0"/>
      <w:autoSpaceDN w:val="0"/>
      <w:adjustRightInd w:val="0"/>
      <w:spacing w:after="0" w:line="250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542FE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C542FE"/>
    <w:pPr>
      <w:widowControl w:val="0"/>
      <w:autoSpaceDE w:val="0"/>
      <w:autoSpaceDN w:val="0"/>
      <w:adjustRightInd w:val="0"/>
      <w:spacing w:after="0" w:line="250" w:lineRule="exact"/>
      <w:ind w:firstLine="32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542F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C542F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542FE"/>
    <w:pPr>
      <w:widowControl w:val="0"/>
      <w:autoSpaceDE w:val="0"/>
      <w:autoSpaceDN w:val="0"/>
      <w:adjustRightInd w:val="0"/>
      <w:spacing w:after="0" w:line="228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42FE"/>
    <w:pPr>
      <w:ind w:left="720"/>
      <w:contextualSpacing/>
    </w:pPr>
  </w:style>
  <w:style w:type="paragraph" w:customStyle="1" w:styleId="Style17">
    <w:name w:val="Style17"/>
    <w:basedOn w:val="a"/>
    <w:uiPriority w:val="99"/>
    <w:rsid w:val="00C542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C542FE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C54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542FE"/>
    <w:rPr>
      <w:rFonts w:ascii="Times New Roman" w:hAnsi="Times New Roman" w:cs="Times New Roman" w:hint="default"/>
      <w:spacing w:val="2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C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0986"/>
  </w:style>
  <w:style w:type="paragraph" w:styleId="a6">
    <w:name w:val="footer"/>
    <w:basedOn w:val="a"/>
    <w:link w:val="a7"/>
    <w:uiPriority w:val="99"/>
    <w:unhideWhenUsed/>
    <w:rsid w:val="007C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WinXpSp3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</dc:creator>
  <cp:keywords/>
  <dc:description/>
  <cp:lastModifiedBy>User</cp:lastModifiedBy>
  <cp:revision>11</cp:revision>
  <cp:lastPrinted>2011-02-09T20:42:00Z</cp:lastPrinted>
  <dcterms:created xsi:type="dcterms:W3CDTF">2011-02-09T19:37:00Z</dcterms:created>
  <dcterms:modified xsi:type="dcterms:W3CDTF">2015-08-21T11:45:00Z</dcterms:modified>
</cp:coreProperties>
</file>